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8D1B2" w14:textId="77777777" w:rsidR="00B06CC6" w:rsidRPr="00BA5996" w:rsidRDefault="00B06CC6" w:rsidP="009F452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097"/>
        <w:gridCol w:w="425"/>
        <w:gridCol w:w="1125"/>
        <w:gridCol w:w="1314"/>
        <w:gridCol w:w="568"/>
        <w:gridCol w:w="4393"/>
      </w:tblGrid>
      <w:tr w:rsidR="00CA333B" w:rsidRPr="00BA5996" w14:paraId="5C54207F" w14:textId="77777777" w:rsidTr="003074CB">
        <w:trPr>
          <w:trHeight w:val="753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3B418676" w14:textId="77777777" w:rsidR="00B06CC6" w:rsidRPr="006150BC" w:rsidRDefault="00B06CC6" w:rsidP="00B06CC6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PROSESİN AMACI</w:t>
            </w:r>
          </w:p>
        </w:tc>
        <w:tc>
          <w:tcPr>
            <w:tcW w:w="12757" w:type="dxa"/>
            <w:gridSpan w:val="7"/>
            <w:vAlign w:val="center"/>
          </w:tcPr>
          <w:p w14:paraId="5BD02CD0" w14:textId="6A7290F9" w:rsidR="00B06CC6" w:rsidRPr="006150BC" w:rsidRDefault="00D655A7" w:rsidP="008570AA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Değişim Programları kapsamında giden ve gelen öğrencilerin başvuru</w:t>
            </w:r>
            <w:r w:rsidR="00187B3C">
              <w:rPr>
                <w:rFonts w:ascii="Calibri" w:hAnsi="Calibri" w:cs="Calibri"/>
              </w:rPr>
              <w:t>ları</w:t>
            </w:r>
            <w:r w:rsidRPr="006150BC">
              <w:rPr>
                <w:rFonts w:ascii="Calibri" w:hAnsi="Calibri" w:cs="Calibri"/>
              </w:rPr>
              <w:t xml:space="preserve"> ve sonrası</w:t>
            </w:r>
            <w:r w:rsidR="00187B3C">
              <w:rPr>
                <w:rFonts w:ascii="Calibri" w:hAnsi="Calibri" w:cs="Calibri"/>
              </w:rPr>
              <w:t>nda yürütülen işlemlerin</w:t>
            </w:r>
            <w:r w:rsidR="00E0133A">
              <w:rPr>
                <w:rFonts w:ascii="Calibri" w:hAnsi="Calibri" w:cs="Calibri"/>
              </w:rPr>
              <w:t xml:space="preserve"> sürecini belirler</w:t>
            </w:r>
          </w:p>
        </w:tc>
      </w:tr>
      <w:tr w:rsidR="00CA333B" w:rsidRPr="00BA5996" w14:paraId="1984BEC3" w14:textId="77777777" w:rsidTr="003074CB">
        <w:trPr>
          <w:trHeight w:val="37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226F886C" w14:textId="77777777" w:rsidR="00C937CF" w:rsidRPr="006150BC" w:rsidRDefault="00C937CF" w:rsidP="00B06CC6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KAPSAMI</w:t>
            </w:r>
          </w:p>
        </w:tc>
        <w:tc>
          <w:tcPr>
            <w:tcW w:w="12757" w:type="dxa"/>
            <w:gridSpan w:val="7"/>
            <w:vAlign w:val="center"/>
          </w:tcPr>
          <w:p w14:paraId="2BD15A5F" w14:textId="77777777" w:rsidR="00C937CF" w:rsidRPr="006150BC" w:rsidRDefault="00D655A7" w:rsidP="00186E48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Değişim Programları sürecini kapsar.</w:t>
            </w:r>
          </w:p>
        </w:tc>
      </w:tr>
      <w:tr w:rsidR="00CA333B" w:rsidRPr="00BA5996" w14:paraId="09370589" w14:textId="77777777" w:rsidTr="003074CB">
        <w:trPr>
          <w:trHeight w:val="374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149706ED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GİRDİLER</w:t>
            </w:r>
          </w:p>
        </w:tc>
        <w:tc>
          <w:tcPr>
            <w:tcW w:w="5357" w:type="dxa"/>
            <w:gridSpan w:val="3"/>
            <w:vAlign w:val="center"/>
          </w:tcPr>
          <w:p w14:paraId="00F15B8A" w14:textId="77777777" w:rsidR="00D655A7" w:rsidRPr="006150BC" w:rsidRDefault="00D655A7" w:rsidP="00E0133A">
            <w:pPr>
              <w:pStyle w:val="ListeParagraf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Erasmus Başvuru Formu</w:t>
            </w:r>
          </w:p>
          <w:p w14:paraId="46515B67" w14:textId="77777777" w:rsidR="00D655A7" w:rsidRPr="006150BC" w:rsidRDefault="00D655A7" w:rsidP="00E0133A">
            <w:pPr>
              <w:pStyle w:val="ListeParagraf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Not Durum Belgesi</w:t>
            </w:r>
          </w:p>
          <w:p w14:paraId="3A2C66F2" w14:textId="77777777" w:rsidR="009C1CBC" w:rsidRPr="006150BC" w:rsidRDefault="00D655A7" w:rsidP="00E0133A">
            <w:pPr>
              <w:pStyle w:val="ListeParagraf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Öğrenim Anlaşması Form</w:t>
            </w:r>
          </w:p>
        </w:tc>
        <w:tc>
          <w:tcPr>
            <w:tcW w:w="2439" w:type="dxa"/>
            <w:gridSpan w:val="2"/>
            <w:shd w:val="clear" w:color="auto" w:fill="9CC2E5" w:themeFill="accent1" w:themeFillTint="99"/>
            <w:vAlign w:val="center"/>
          </w:tcPr>
          <w:p w14:paraId="54761FC3" w14:textId="77777777" w:rsidR="00CA333B" w:rsidRPr="006150BC" w:rsidRDefault="00CA333B" w:rsidP="00CA333B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ÇIKTILAR</w:t>
            </w:r>
          </w:p>
        </w:tc>
        <w:tc>
          <w:tcPr>
            <w:tcW w:w="4961" w:type="dxa"/>
            <w:gridSpan w:val="2"/>
            <w:vAlign w:val="center"/>
          </w:tcPr>
          <w:p w14:paraId="52AD717A" w14:textId="77777777" w:rsidR="00D655A7" w:rsidRPr="006150BC" w:rsidRDefault="00D655A7" w:rsidP="00155E02">
            <w:pPr>
              <w:rPr>
                <w:rFonts w:ascii="Calibri" w:hAnsi="Calibri" w:cs="Calibri"/>
              </w:rPr>
            </w:pPr>
          </w:p>
          <w:p w14:paraId="62E735E7" w14:textId="77777777" w:rsidR="00D655A7" w:rsidRPr="00E0133A" w:rsidRDefault="00D655A7" w:rsidP="00E0133A">
            <w:pPr>
              <w:pStyle w:val="ListeParagraf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Bölüm Görüşü</w:t>
            </w:r>
          </w:p>
          <w:p w14:paraId="5B0BBDED" w14:textId="77777777" w:rsidR="00B43F69" w:rsidRPr="00E0133A" w:rsidRDefault="00796E1D" w:rsidP="00E0133A">
            <w:pPr>
              <w:pStyle w:val="ListeParagraf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Fakülte Yönetim Kurulu Kararı</w:t>
            </w:r>
          </w:p>
          <w:p w14:paraId="6C821339" w14:textId="77777777" w:rsidR="00D655A7" w:rsidRPr="006150BC" w:rsidRDefault="00D655A7" w:rsidP="00155E02">
            <w:pPr>
              <w:rPr>
                <w:rFonts w:ascii="Calibri" w:hAnsi="Calibri" w:cs="Calibri"/>
              </w:rPr>
            </w:pPr>
          </w:p>
          <w:p w14:paraId="552861A6" w14:textId="77777777" w:rsidR="00D655A7" w:rsidRPr="006150BC" w:rsidRDefault="00D655A7" w:rsidP="00155E02">
            <w:pPr>
              <w:rPr>
                <w:rFonts w:ascii="Calibri" w:hAnsi="Calibri" w:cs="Calibri"/>
              </w:rPr>
            </w:pPr>
          </w:p>
        </w:tc>
      </w:tr>
      <w:tr w:rsidR="00CA333B" w:rsidRPr="00BA5996" w14:paraId="6F961C4B" w14:textId="77777777" w:rsidTr="003074CB">
        <w:trPr>
          <w:trHeight w:val="351"/>
        </w:trPr>
        <w:tc>
          <w:tcPr>
            <w:tcW w:w="2411" w:type="dxa"/>
            <w:vMerge w:val="restart"/>
            <w:shd w:val="clear" w:color="auto" w:fill="9CC2E5" w:themeFill="accent1" w:themeFillTint="99"/>
            <w:vAlign w:val="center"/>
          </w:tcPr>
          <w:p w14:paraId="1EDBFF49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KAYNAKLAR</w:t>
            </w:r>
          </w:p>
        </w:tc>
        <w:tc>
          <w:tcPr>
            <w:tcW w:w="5357" w:type="dxa"/>
            <w:gridSpan w:val="3"/>
            <w:shd w:val="clear" w:color="auto" w:fill="9CC2E5" w:themeFill="accent1" w:themeFillTint="99"/>
            <w:vAlign w:val="center"/>
          </w:tcPr>
          <w:p w14:paraId="78DD54EE" w14:textId="77777777" w:rsidR="00CA333B" w:rsidRPr="006150BC" w:rsidRDefault="00CA333B" w:rsidP="00CA333B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İNSAN</w:t>
            </w:r>
          </w:p>
        </w:tc>
        <w:tc>
          <w:tcPr>
            <w:tcW w:w="2439" w:type="dxa"/>
            <w:gridSpan w:val="2"/>
            <w:shd w:val="clear" w:color="auto" w:fill="9CC2E5" w:themeFill="accent1" w:themeFillTint="99"/>
            <w:vAlign w:val="center"/>
          </w:tcPr>
          <w:p w14:paraId="5E101E41" w14:textId="77777777" w:rsidR="00CA333B" w:rsidRPr="006150BC" w:rsidRDefault="00CA333B" w:rsidP="00CA333B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ÇALIŞMA ORTAMI</w:t>
            </w:r>
          </w:p>
        </w:tc>
        <w:tc>
          <w:tcPr>
            <w:tcW w:w="4961" w:type="dxa"/>
            <w:gridSpan w:val="2"/>
            <w:shd w:val="clear" w:color="auto" w:fill="9CC2E5" w:themeFill="accent1" w:themeFillTint="99"/>
            <w:vAlign w:val="center"/>
          </w:tcPr>
          <w:p w14:paraId="2B657DC1" w14:textId="77777777" w:rsidR="00CA333B" w:rsidRPr="006150BC" w:rsidRDefault="00CA333B" w:rsidP="00CA333B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ALTYAPI</w:t>
            </w:r>
          </w:p>
        </w:tc>
      </w:tr>
      <w:tr w:rsidR="00CA333B" w:rsidRPr="00BA5996" w14:paraId="34873BD8" w14:textId="77777777" w:rsidTr="003074CB">
        <w:trPr>
          <w:trHeight w:val="93"/>
        </w:trPr>
        <w:tc>
          <w:tcPr>
            <w:tcW w:w="2411" w:type="dxa"/>
            <w:vMerge/>
            <w:shd w:val="clear" w:color="auto" w:fill="9CC2E5" w:themeFill="accent1" w:themeFillTint="99"/>
            <w:vAlign w:val="center"/>
          </w:tcPr>
          <w:p w14:paraId="6CC85883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5357" w:type="dxa"/>
            <w:gridSpan w:val="3"/>
            <w:vAlign w:val="center"/>
          </w:tcPr>
          <w:p w14:paraId="5CF88FC0" w14:textId="77777777" w:rsidR="00CA333B" w:rsidRPr="006150BC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Öğrenci</w:t>
            </w:r>
          </w:p>
        </w:tc>
        <w:tc>
          <w:tcPr>
            <w:tcW w:w="2439" w:type="dxa"/>
            <w:gridSpan w:val="2"/>
            <w:vAlign w:val="center"/>
          </w:tcPr>
          <w:p w14:paraId="46AFA3D3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Çalışma Ofisleri</w:t>
            </w:r>
          </w:p>
        </w:tc>
        <w:tc>
          <w:tcPr>
            <w:tcW w:w="4961" w:type="dxa"/>
            <w:gridSpan w:val="2"/>
            <w:vAlign w:val="center"/>
          </w:tcPr>
          <w:p w14:paraId="5B2C9EC8" w14:textId="47973B33" w:rsidR="00CA333B" w:rsidRPr="006150BC" w:rsidRDefault="00E0133A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EBYS</w:t>
            </w:r>
            <w:r w:rsidR="00CA333B" w:rsidRPr="006150BC">
              <w:rPr>
                <w:rFonts w:ascii="Calibri" w:hAnsi="Calibri" w:cs="Calibri"/>
              </w:rPr>
              <w:t xml:space="preserve"> </w:t>
            </w:r>
          </w:p>
          <w:p w14:paraId="59D44349" w14:textId="5C50CF0B" w:rsidR="00CA333B" w:rsidRPr="006150BC" w:rsidRDefault="00E0133A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Bilgisayar</w:t>
            </w:r>
            <w:r w:rsidR="00CA333B" w:rsidRPr="006150BC">
              <w:rPr>
                <w:rFonts w:ascii="Calibri" w:hAnsi="Calibri" w:cs="Calibri"/>
              </w:rPr>
              <w:t xml:space="preserve"> </w:t>
            </w:r>
          </w:p>
          <w:p w14:paraId="3F261F30" w14:textId="77777777" w:rsidR="00CA333B" w:rsidRPr="006150BC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OBYS</w:t>
            </w:r>
          </w:p>
        </w:tc>
      </w:tr>
      <w:tr w:rsidR="00CA333B" w:rsidRPr="00BA5996" w14:paraId="051945C1" w14:textId="77777777" w:rsidTr="003074CB">
        <w:trPr>
          <w:trHeight w:val="731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430FAB47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ETKİLEDİĞİ PROSES</w:t>
            </w:r>
          </w:p>
        </w:tc>
        <w:tc>
          <w:tcPr>
            <w:tcW w:w="5357" w:type="dxa"/>
            <w:gridSpan w:val="3"/>
            <w:vAlign w:val="center"/>
          </w:tcPr>
          <w:p w14:paraId="4B2AAC84" w14:textId="459D33D7" w:rsidR="00D66CE2" w:rsidRPr="00E0133A" w:rsidRDefault="009C1CBC" w:rsidP="00E0133A">
            <w:pPr>
              <w:pStyle w:val="ListeParagraf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 xml:space="preserve">Eğitim-öğretim faaliyetlerini içeren tüm </w:t>
            </w:r>
            <w:proofErr w:type="gramStart"/>
            <w:r w:rsidRPr="00E0133A">
              <w:rPr>
                <w:rFonts w:ascii="Calibri" w:hAnsi="Calibri" w:cs="Calibri"/>
              </w:rPr>
              <w:t>prosesler</w:t>
            </w:r>
            <w:proofErr w:type="gramEnd"/>
          </w:p>
        </w:tc>
        <w:tc>
          <w:tcPr>
            <w:tcW w:w="2439" w:type="dxa"/>
            <w:gridSpan w:val="2"/>
            <w:shd w:val="clear" w:color="auto" w:fill="9CC2E5" w:themeFill="accent1" w:themeFillTint="99"/>
            <w:vAlign w:val="center"/>
          </w:tcPr>
          <w:p w14:paraId="3F29291B" w14:textId="77777777" w:rsidR="00CA333B" w:rsidRPr="006150BC" w:rsidRDefault="00CA333B" w:rsidP="00CA333B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ETKİLENDİĞİ PROSES</w:t>
            </w:r>
          </w:p>
        </w:tc>
        <w:tc>
          <w:tcPr>
            <w:tcW w:w="4961" w:type="dxa"/>
            <w:gridSpan w:val="2"/>
            <w:vAlign w:val="center"/>
          </w:tcPr>
          <w:p w14:paraId="291AD2E4" w14:textId="77777777" w:rsidR="00CA333B" w:rsidRPr="006150BC" w:rsidRDefault="009C1CBC" w:rsidP="00CA333B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Eğitim-öğretim faaliyetlerini içeren tüm prosesler</w:t>
            </w:r>
          </w:p>
        </w:tc>
      </w:tr>
      <w:tr w:rsidR="00CA333B" w:rsidRPr="00BA5996" w14:paraId="3899B407" w14:textId="77777777" w:rsidTr="003074CB">
        <w:trPr>
          <w:trHeight w:val="1230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3595B72F" w14:textId="77777777" w:rsidR="00CA333B" w:rsidRPr="006150BC" w:rsidRDefault="00CA333B" w:rsidP="00CA333B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FAALİYETLER</w:t>
            </w:r>
          </w:p>
        </w:tc>
        <w:tc>
          <w:tcPr>
            <w:tcW w:w="12757" w:type="dxa"/>
            <w:gridSpan w:val="7"/>
            <w:vAlign w:val="center"/>
          </w:tcPr>
          <w:p w14:paraId="4BA15725" w14:textId="77777777" w:rsidR="00D655A7" w:rsidRPr="00E0133A" w:rsidRDefault="00D655A7" w:rsidP="00E0133A">
            <w:pPr>
              <w:pStyle w:val="ListeParagraf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Değişim Programları Üniversitemizde öğrenim görmek isteyen veya Yurt dışında öğrenim görmek isteyen öğrenci; Başvuru Formu, Not</w:t>
            </w:r>
          </w:p>
          <w:p w14:paraId="079914D1" w14:textId="338476B2" w:rsidR="00D655A7" w:rsidRPr="00E0133A" w:rsidRDefault="00D655A7" w:rsidP="00E0133A">
            <w:pPr>
              <w:pStyle w:val="ListeParagraf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Durum Belgesi ve Öğrenim Anlaşması i</w:t>
            </w:r>
            <w:r w:rsidR="00E0133A" w:rsidRPr="00E0133A">
              <w:rPr>
                <w:rFonts w:ascii="Calibri" w:hAnsi="Calibri" w:cs="Calibri"/>
              </w:rPr>
              <w:t>le Rektörlüğümüze başvuru yapar</w:t>
            </w:r>
          </w:p>
          <w:p w14:paraId="67404372" w14:textId="29D0716C" w:rsidR="00D655A7" w:rsidRPr="00E0133A" w:rsidRDefault="00D655A7" w:rsidP="00E0133A">
            <w:pPr>
              <w:pStyle w:val="ListeParagraf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Birim Koordinatörünün bilgisine sunulur, uygun görüldüğü takdirde Bölüm üst yazısı ile F</w:t>
            </w:r>
            <w:r w:rsidR="00E0133A" w:rsidRPr="00E0133A">
              <w:rPr>
                <w:rFonts w:ascii="Calibri" w:hAnsi="Calibri" w:cs="Calibri"/>
              </w:rPr>
              <w:t>akülte Yönetim Kuruluna sunulur</w:t>
            </w:r>
          </w:p>
          <w:p w14:paraId="68810495" w14:textId="1B5C7E9F" w:rsidR="00CA333B" w:rsidRPr="00E0133A" w:rsidRDefault="00D655A7" w:rsidP="00E0133A">
            <w:pPr>
              <w:pStyle w:val="ListeParagraf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Alınan Fakülte Yönetim Kurulu Kararı Uluslararası İlişkil</w:t>
            </w:r>
            <w:r w:rsidR="00E0133A" w:rsidRPr="00E0133A">
              <w:rPr>
                <w:rFonts w:ascii="Calibri" w:hAnsi="Calibri" w:cs="Calibri"/>
              </w:rPr>
              <w:t>er Koordinatörlüğüne bildirilir</w:t>
            </w:r>
          </w:p>
        </w:tc>
      </w:tr>
      <w:tr w:rsidR="00155E02" w:rsidRPr="00BA5996" w14:paraId="5E5CD1D6" w14:textId="77777777" w:rsidTr="003074CB">
        <w:trPr>
          <w:trHeight w:val="539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7B9C3998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PERFORMANS KRİTERLERİ</w:t>
            </w:r>
          </w:p>
        </w:tc>
        <w:tc>
          <w:tcPr>
            <w:tcW w:w="12757" w:type="dxa"/>
            <w:gridSpan w:val="7"/>
            <w:vAlign w:val="center"/>
          </w:tcPr>
          <w:p w14:paraId="335A803E" w14:textId="77777777" w:rsidR="00D655A7" w:rsidRPr="00E0133A" w:rsidRDefault="00D655A7" w:rsidP="00E0133A">
            <w:pPr>
              <w:pStyle w:val="ListeParagraf"/>
              <w:numPr>
                <w:ilvl w:val="0"/>
                <w:numId w:val="33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 xml:space="preserve">Öğrencinin eğitim ve öğretim haklarına riayet edilmesi, </w:t>
            </w:r>
            <w:proofErr w:type="gramStart"/>
            <w:r w:rsidRPr="00E0133A">
              <w:rPr>
                <w:rFonts w:ascii="Calibri" w:hAnsi="Calibri" w:cs="Calibri"/>
              </w:rPr>
              <w:t>motivasyonun</w:t>
            </w:r>
            <w:proofErr w:type="gramEnd"/>
            <w:r w:rsidRPr="00E0133A">
              <w:rPr>
                <w:rFonts w:ascii="Calibri" w:hAnsi="Calibri" w:cs="Calibri"/>
              </w:rPr>
              <w:t xml:space="preserve"> arttırılması, verimlilik ve etkinliğin arttırılması, standartların</w:t>
            </w:r>
          </w:p>
          <w:p w14:paraId="31F6A676" w14:textId="77777777" w:rsidR="00155E02" w:rsidRPr="00E0133A" w:rsidRDefault="00D655A7" w:rsidP="00E0133A">
            <w:pPr>
              <w:pStyle w:val="ListeParagraf"/>
              <w:numPr>
                <w:ilvl w:val="0"/>
                <w:numId w:val="33"/>
              </w:numPr>
              <w:rPr>
                <w:rFonts w:ascii="Calibri" w:hAnsi="Calibri" w:cs="Calibri"/>
              </w:rPr>
            </w:pPr>
            <w:proofErr w:type="gramStart"/>
            <w:r w:rsidRPr="00E0133A">
              <w:rPr>
                <w:rFonts w:ascii="Calibri" w:hAnsi="Calibri" w:cs="Calibri"/>
              </w:rPr>
              <w:t>uygulanması</w:t>
            </w:r>
            <w:proofErr w:type="gramEnd"/>
          </w:p>
        </w:tc>
      </w:tr>
      <w:tr w:rsidR="00155E02" w:rsidRPr="00BA5996" w14:paraId="7ECBBC7B" w14:textId="77777777" w:rsidTr="003074CB">
        <w:trPr>
          <w:trHeight w:val="133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29EAD7D5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lastRenderedPageBreak/>
              <w:t>KONTROL KRİTERLERİ</w:t>
            </w:r>
          </w:p>
        </w:tc>
        <w:tc>
          <w:tcPr>
            <w:tcW w:w="12757" w:type="dxa"/>
            <w:gridSpan w:val="7"/>
            <w:vAlign w:val="center"/>
          </w:tcPr>
          <w:p w14:paraId="3166DF18" w14:textId="77777777" w:rsidR="00D66CE2" w:rsidRPr="00E0133A" w:rsidRDefault="00D66CE2" w:rsidP="00E0133A">
            <w:pPr>
              <w:pStyle w:val="ListeParagraf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 xml:space="preserve">2547 sayılı Yükseköğretim Kanunu </w:t>
            </w:r>
          </w:p>
          <w:p w14:paraId="49A8D84B" w14:textId="028BA621" w:rsidR="00155E02" w:rsidRPr="00E0133A" w:rsidRDefault="00D655A7" w:rsidP="00E0133A">
            <w:pPr>
              <w:pStyle w:val="ListeParagraf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Resmi Yazışmalarda Uygul</w:t>
            </w:r>
            <w:r w:rsidR="00E0133A">
              <w:rPr>
                <w:rFonts w:ascii="Calibri" w:hAnsi="Calibri" w:cs="Calibri"/>
              </w:rPr>
              <w:t>a</w:t>
            </w:r>
            <w:r w:rsidRPr="00E0133A">
              <w:rPr>
                <w:rFonts w:ascii="Calibri" w:hAnsi="Calibri" w:cs="Calibri"/>
              </w:rPr>
              <w:t>nacak Usul Ve Esaslar Hakkında Yönetmelik</w:t>
            </w:r>
          </w:p>
          <w:p w14:paraId="528977F4" w14:textId="4933ABC3" w:rsidR="00E0133A" w:rsidRPr="00E0133A" w:rsidRDefault="00E0133A" w:rsidP="00E0133A">
            <w:pPr>
              <w:pStyle w:val="ListeParagraf"/>
              <w:numPr>
                <w:ilvl w:val="0"/>
                <w:numId w:val="34"/>
              </w:numPr>
              <w:rPr>
                <w:rFonts w:ascii="Calibri" w:hAnsi="Calibri" w:cs="Calibri"/>
              </w:rPr>
            </w:pPr>
            <w:r w:rsidRPr="00E0133A">
              <w:rPr>
                <w:rFonts w:ascii="Calibri" w:hAnsi="Calibri" w:cs="Calibri"/>
              </w:rPr>
              <w:t>E.Ü. Eğitim-Öğretim Yönetmeliği</w:t>
            </w:r>
          </w:p>
        </w:tc>
      </w:tr>
      <w:tr w:rsidR="00155E02" w:rsidRPr="00BA5996" w14:paraId="556857CB" w14:textId="77777777" w:rsidTr="003074CB">
        <w:trPr>
          <w:trHeight w:val="1332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90AA9A6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GÖZDEN GEÇİRME PERİYODU</w:t>
            </w:r>
          </w:p>
        </w:tc>
        <w:tc>
          <w:tcPr>
            <w:tcW w:w="4932" w:type="dxa"/>
            <w:gridSpan w:val="2"/>
            <w:vAlign w:val="center"/>
          </w:tcPr>
          <w:p w14:paraId="591B45F5" w14:textId="77777777" w:rsidR="00155E02" w:rsidRPr="006150BC" w:rsidRDefault="00BA5996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 xml:space="preserve"> </w:t>
            </w:r>
            <w:r w:rsidR="00155E02" w:rsidRPr="006150BC">
              <w:rPr>
                <w:rFonts w:ascii="Calibri" w:hAnsi="Calibri" w:cs="Calibr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14:paraId="06579D20" w14:textId="77777777" w:rsidR="00155E02" w:rsidRPr="006150BC" w:rsidRDefault="00155E02" w:rsidP="00155E02">
            <w:pPr>
              <w:ind w:left="0" w:firstLine="0"/>
              <w:jc w:val="center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PROSESİN HEDEFİ</w:t>
            </w:r>
          </w:p>
        </w:tc>
        <w:tc>
          <w:tcPr>
            <w:tcW w:w="6275" w:type="dxa"/>
            <w:gridSpan w:val="3"/>
            <w:vAlign w:val="center"/>
          </w:tcPr>
          <w:p w14:paraId="6A339549" w14:textId="77777777" w:rsidR="00155E02" w:rsidRPr="006150B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Prosesin şartlarına %100 uygunluk</w:t>
            </w:r>
          </w:p>
          <w:p w14:paraId="57F3085B" w14:textId="77777777" w:rsidR="00155E02" w:rsidRPr="006150B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Dokümanların revizyon durumlarına uygun olarak %100 güncel tutulması</w:t>
            </w:r>
          </w:p>
          <w:p w14:paraId="2194680C" w14:textId="77777777" w:rsidR="00155E02" w:rsidRPr="006150BC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Kayıtların %100 güncel tutulması</w:t>
            </w:r>
          </w:p>
        </w:tc>
      </w:tr>
      <w:tr w:rsidR="00155E02" w:rsidRPr="00BA5996" w14:paraId="48F14001" w14:textId="77777777" w:rsidTr="003074CB">
        <w:trPr>
          <w:trHeight w:val="580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1EFCF2DF" w14:textId="77777777" w:rsidR="00155E02" w:rsidRPr="006150BC" w:rsidRDefault="0038422E" w:rsidP="00155E02">
            <w:pPr>
              <w:ind w:left="0" w:firstLin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PROSESİN </w:t>
            </w:r>
            <w:r w:rsidR="00155E02" w:rsidRPr="006150BC">
              <w:rPr>
                <w:rFonts w:ascii="Calibri" w:hAnsi="Calibri" w:cs="Calibri"/>
                <w:b/>
              </w:rPr>
              <w:t>HESAPLAMA METODU</w:t>
            </w:r>
          </w:p>
        </w:tc>
        <w:tc>
          <w:tcPr>
            <w:tcW w:w="12757" w:type="dxa"/>
            <w:gridSpan w:val="7"/>
            <w:vAlign w:val="center"/>
          </w:tcPr>
          <w:p w14:paraId="68FE0C9B" w14:textId="2942EB3C" w:rsidR="00155E02" w:rsidRPr="006150BC" w:rsidRDefault="00155E02" w:rsidP="00467817">
            <w:pPr>
              <w:pStyle w:val="ListeParagraf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Güncel dokuman listesi ile dokuman sayısı ve güncel revizyon tarihlerinin karşılaştırılması</w:t>
            </w:r>
          </w:p>
          <w:p w14:paraId="75368DF7" w14:textId="165FAA25" w:rsidR="00155E02" w:rsidRPr="006150BC" w:rsidRDefault="00155E02" w:rsidP="00467817">
            <w:pPr>
              <w:pStyle w:val="ListeParagraf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İç/dış değişiklik var ise listenin güncellenip güncellenmediğinin kontrolü</w:t>
            </w:r>
          </w:p>
        </w:tc>
      </w:tr>
      <w:tr w:rsidR="00155E02" w:rsidRPr="00BA5996" w14:paraId="2EB3FC95" w14:textId="77777777" w:rsidTr="003074CB">
        <w:trPr>
          <w:trHeight w:val="370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6A314931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PROSES SORUMLUSU</w:t>
            </w:r>
          </w:p>
        </w:tc>
        <w:tc>
          <w:tcPr>
            <w:tcW w:w="12757" w:type="dxa"/>
            <w:gridSpan w:val="7"/>
            <w:vAlign w:val="center"/>
          </w:tcPr>
          <w:p w14:paraId="7FD1CD0A" w14:textId="77777777" w:rsidR="00155E02" w:rsidRPr="006150BC" w:rsidRDefault="008A7E00" w:rsidP="00155E02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>Birim Sorumlusu</w:t>
            </w:r>
          </w:p>
        </w:tc>
      </w:tr>
      <w:tr w:rsidR="00155E02" w:rsidRPr="00BA5996" w14:paraId="0DA85BD0" w14:textId="77777777" w:rsidTr="003074CB">
        <w:trPr>
          <w:trHeight w:val="38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49EDB506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PROSES TAKİP SORUMLUSU</w:t>
            </w:r>
          </w:p>
        </w:tc>
        <w:tc>
          <w:tcPr>
            <w:tcW w:w="12757" w:type="dxa"/>
            <w:gridSpan w:val="7"/>
            <w:vAlign w:val="center"/>
          </w:tcPr>
          <w:p w14:paraId="3F46794D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 xml:space="preserve"> Fakülte Sekreteri</w:t>
            </w:r>
          </w:p>
        </w:tc>
      </w:tr>
      <w:tr w:rsidR="00155E02" w:rsidRPr="00BA5996" w14:paraId="1735FFC7" w14:textId="77777777" w:rsidTr="003074CB">
        <w:trPr>
          <w:trHeight w:val="386"/>
        </w:trPr>
        <w:tc>
          <w:tcPr>
            <w:tcW w:w="2411" w:type="dxa"/>
            <w:shd w:val="clear" w:color="auto" w:fill="9CC2E5" w:themeFill="accent1" w:themeFillTint="99"/>
            <w:vAlign w:val="center"/>
          </w:tcPr>
          <w:p w14:paraId="0ED6F011" w14:textId="77777777" w:rsidR="00155E02" w:rsidRPr="006150BC" w:rsidRDefault="00155E02" w:rsidP="00155E02">
            <w:pPr>
              <w:ind w:left="0" w:firstLine="0"/>
              <w:rPr>
                <w:rFonts w:ascii="Calibri" w:hAnsi="Calibri" w:cs="Calibri"/>
                <w:b/>
              </w:rPr>
            </w:pPr>
            <w:r w:rsidRPr="006150BC">
              <w:rPr>
                <w:rFonts w:ascii="Calibri" w:hAnsi="Calibri" w:cs="Calibri"/>
                <w:b/>
              </w:rPr>
              <w:t>PROSESİN RİSKLERİ</w:t>
            </w:r>
          </w:p>
        </w:tc>
        <w:tc>
          <w:tcPr>
            <w:tcW w:w="12757" w:type="dxa"/>
            <w:gridSpan w:val="7"/>
            <w:vAlign w:val="center"/>
          </w:tcPr>
          <w:p w14:paraId="66C463D0" w14:textId="04A0123C" w:rsidR="00155E02" w:rsidRPr="006150BC" w:rsidRDefault="00D655A7" w:rsidP="00155E02">
            <w:pPr>
              <w:ind w:left="0" w:firstLine="0"/>
              <w:rPr>
                <w:rFonts w:ascii="Calibri" w:hAnsi="Calibri" w:cs="Calibri"/>
              </w:rPr>
            </w:pPr>
            <w:r w:rsidRPr="006150BC">
              <w:rPr>
                <w:rFonts w:ascii="Calibri" w:hAnsi="Calibri" w:cs="Calibri"/>
              </w:rPr>
              <w:t xml:space="preserve">Öğrencinin değişim </w:t>
            </w:r>
            <w:r w:rsidR="00E0133A">
              <w:rPr>
                <w:rFonts w:ascii="Calibri" w:hAnsi="Calibri" w:cs="Calibri"/>
              </w:rPr>
              <w:t>programlarından yararlanamaması</w:t>
            </w:r>
            <w:bookmarkStart w:id="0" w:name="_GoBack"/>
            <w:bookmarkEnd w:id="0"/>
          </w:p>
        </w:tc>
      </w:tr>
      <w:tr w:rsidR="008A7E00" w:rsidRPr="00BA5996" w14:paraId="0924DBC5" w14:textId="77777777" w:rsidTr="008A7E00">
        <w:trPr>
          <w:trHeight w:val="714"/>
        </w:trPr>
        <w:tc>
          <w:tcPr>
            <w:tcW w:w="5246" w:type="dxa"/>
            <w:gridSpan w:val="2"/>
          </w:tcPr>
          <w:p w14:paraId="0DA22746" w14:textId="77777777" w:rsidR="008A7E00" w:rsidRDefault="008A7E00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HAZIRLAYAN</w:t>
            </w:r>
          </w:p>
          <w:p w14:paraId="22F9D64F" w14:textId="77777777" w:rsidR="00187B3C" w:rsidRPr="00187B3C" w:rsidRDefault="00187B3C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</w:p>
          <w:p w14:paraId="20C961D4" w14:textId="77777777" w:rsidR="00D655A7" w:rsidRPr="00187B3C" w:rsidRDefault="00D655A7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Şirin KARA SAKAR</w:t>
            </w:r>
          </w:p>
          <w:p w14:paraId="68BABABC" w14:textId="77777777" w:rsidR="008A7E00" w:rsidRPr="00187B3C" w:rsidRDefault="00BA5996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Sürekli İ</w:t>
            </w:r>
            <w:r w:rsidR="005920C5"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şçi</w:t>
            </w:r>
          </w:p>
        </w:tc>
        <w:tc>
          <w:tcPr>
            <w:tcW w:w="5529" w:type="dxa"/>
            <w:gridSpan w:val="5"/>
          </w:tcPr>
          <w:p w14:paraId="5E9AAB64" w14:textId="77777777" w:rsidR="008A7E00" w:rsidRDefault="008A7E00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KONTROL EDEN</w:t>
            </w:r>
          </w:p>
          <w:p w14:paraId="2CFF3CBC" w14:textId="77777777" w:rsidR="00187B3C" w:rsidRPr="00187B3C" w:rsidRDefault="00187B3C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</w:p>
          <w:p w14:paraId="6EAE0726" w14:textId="7428EEE9" w:rsidR="00D655A7" w:rsidRPr="00187B3C" w:rsidRDefault="00F07130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 xml:space="preserve">    </w:t>
            </w:r>
            <w:r w:rsidR="00D655A7"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S.Özge PEKDEMİR</w:t>
            </w:r>
          </w:p>
          <w:p w14:paraId="25552542" w14:textId="753B30C6" w:rsidR="00D655A7" w:rsidRPr="00187B3C" w:rsidRDefault="00D655A7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 xml:space="preserve">      Fakülte Sekreteri V.</w:t>
            </w:r>
          </w:p>
        </w:tc>
        <w:tc>
          <w:tcPr>
            <w:tcW w:w="4393" w:type="dxa"/>
          </w:tcPr>
          <w:p w14:paraId="4E83108B" w14:textId="77777777" w:rsidR="008A7E00" w:rsidRDefault="008A7E00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ONAYLAYAN</w:t>
            </w:r>
          </w:p>
          <w:p w14:paraId="13A9E744" w14:textId="77777777" w:rsidR="00187B3C" w:rsidRPr="00187B3C" w:rsidRDefault="00187B3C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</w:p>
          <w:p w14:paraId="151E8DD9" w14:textId="77777777" w:rsidR="008A7E00" w:rsidRPr="00187B3C" w:rsidRDefault="00234CB5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Prof. Dr. DİLEK DEMİRHAN</w:t>
            </w:r>
          </w:p>
          <w:p w14:paraId="50348025" w14:textId="2BD15C09" w:rsidR="00234CB5" w:rsidRPr="00187B3C" w:rsidRDefault="00234CB5" w:rsidP="00187B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</w:pP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 xml:space="preserve"> </w:t>
            </w:r>
            <w:r w:rsid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 xml:space="preserve">   </w:t>
            </w:r>
            <w:r w:rsidRPr="00187B3C">
              <w:rPr>
                <w:rFonts w:ascii="Calibri" w:eastAsia="Times New Roman" w:hAnsi="Calibri" w:cs="Times New Roman"/>
                <w:b/>
                <w:color w:val="auto"/>
                <w:lang w:eastAsia="tr-TR"/>
              </w:rPr>
              <w:t>Dekan</w:t>
            </w:r>
          </w:p>
        </w:tc>
      </w:tr>
    </w:tbl>
    <w:p w14:paraId="660FBD40" w14:textId="77777777" w:rsidR="006F2E37" w:rsidRPr="00BA5996" w:rsidRDefault="006F2E37" w:rsidP="00B06CC6">
      <w:pPr>
        <w:rPr>
          <w:rFonts w:ascii="Times New Roman" w:hAnsi="Times New Roman" w:cs="Times New Roman"/>
          <w:sz w:val="24"/>
          <w:szCs w:val="24"/>
        </w:rPr>
      </w:pPr>
    </w:p>
    <w:sectPr w:rsidR="006F2E37" w:rsidRPr="00BA5996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A333E" w14:textId="77777777" w:rsidR="00B90495" w:rsidRDefault="00B90495">
      <w:pPr>
        <w:spacing w:line="240" w:lineRule="auto"/>
      </w:pPr>
      <w:r>
        <w:separator/>
      </w:r>
    </w:p>
  </w:endnote>
  <w:endnote w:type="continuationSeparator" w:id="0">
    <w:p w14:paraId="1BB825D6" w14:textId="77777777" w:rsidR="00B90495" w:rsidRDefault="00B90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 w14:paraId="1AFB3DEC" w14:textId="77777777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962BF31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14:paraId="1C4D7A91" w14:textId="77777777"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6363D641" w14:textId="77777777"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081F63B1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14:paraId="37403C3E" w14:textId="77777777"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3653E02E" w14:textId="77777777"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ACC0D64" w14:textId="77777777"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14:paraId="112A9683" w14:textId="77777777"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29DCE99F" w14:textId="77777777"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14:paraId="33835350" w14:textId="77777777"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14:paraId="501FEFF7" w14:textId="77777777"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BC7258">
      <w:rPr>
        <w:b/>
        <w:noProof/>
        <w:color w:val="002060"/>
        <w:sz w:val="16"/>
      </w:rPr>
      <w:fldChar w:fldCharType="begin"/>
    </w:r>
    <w:r w:rsidR="00BC7258">
      <w:rPr>
        <w:b/>
        <w:noProof/>
        <w:color w:val="002060"/>
        <w:sz w:val="16"/>
      </w:rPr>
      <w:instrText xml:space="preserve"> NUMPAGES   \* MERGEFORMAT </w:instrText>
    </w:r>
    <w:r w:rsidR="00BC7258">
      <w:rPr>
        <w:b/>
        <w:noProof/>
        <w:color w:val="002060"/>
        <w:sz w:val="16"/>
      </w:rPr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BC725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14:paraId="7445B0A4" w14:textId="77777777"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14:paraId="30968295" w14:textId="77777777"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14:paraId="191C637A" w14:textId="77777777"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7528" w14:textId="77777777" w:rsidR="00AC790E" w:rsidRDefault="00AC790E" w:rsidP="00FB3A84">
    <w:pPr>
      <w:pStyle w:val="Altbilgi"/>
    </w:pPr>
  </w:p>
  <w:p w14:paraId="107A375B" w14:textId="77777777"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187B3C" w:rsidRPr="0081560B" w14:paraId="349F011A" w14:textId="77777777" w:rsidTr="00D13B6A">
      <w:trPr>
        <w:trHeight w:val="358"/>
      </w:trPr>
      <w:tc>
        <w:tcPr>
          <w:tcW w:w="1032" w:type="dxa"/>
        </w:tcPr>
        <w:p w14:paraId="3BAA5DE6" w14:textId="338D17FE" w:rsidR="00187B3C" w:rsidRPr="00E65D60" w:rsidRDefault="00187B3C" w:rsidP="00187B3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</w:tcPr>
        <w:p w14:paraId="11E1111B" w14:textId="561451F8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</w:tcPr>
        <w:p w14:paraId="6CF3197A" w14:textId="77777777" w:rsidR="00187B3C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>
            <w:rPr>
              <w:rFonts w:ascii="Cambria" w:hAnsi="Cambria"/>
              <w:sz w:val="16"/>
              <w:szCs w:val="16"/>
            </w:rPr>
            <w:t xml:space="preserve"> İktisadi ve İdari Bilimler Fakültesi </w:t>
          </w:r>
        </w:p>
        <w:p w14:paraId="504E8CBB" w14:textId="4525556E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35</w:t>
          </w:r>
          <w:r>
            <w:rPr>
              <w:rFonts w:ascii="Cambria" w:hAnsi="Cambria"/>
              <w:sz w:val="16"/>
              <w:szCs w:val="16"/>
            </w:rPr>
            <w:t>040</w:t>
          </w:r>
          <w:r w:rsidRPr="00E65D60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 xml:space="preserve">Ege Üniversitesi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</w:tcPr>
        <w:p w14:paraId="7079CE6E" w14:textId="77777777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</w:tcPr>
        <w:p w14:paraId="157F1CC4" w14:textId="77777777" w:rsidR="00187B3C" w:rsidRPr="00E65D60" w:rsidRDefault="00187B3C" w:rsidP="00187B3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87F5336" w14:textId="77777777" w:rsidR="00187B3C" w:rsidRPr="00E65D60" w:rsidRDefault="00187B3C" w:rsidP="00187B3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3235522" w14:textId="57A80772" w:rsidR="00187B3C" w:rsidRPr="00E65D60" w:rsidRDefault="00187B3C" w:rsidP="00187B3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</w:tcPr>
        <w:p w14:paraId="02B93C90" w14:textId="77777777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14:paraId="1754FFDC" w14:textId="77777777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14:paraId="7D38100E" w14:textId="32E86075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</w:tcPr>
        <w:p w14:paraId="1FF190E9" w14:textId="77777777" w:rsidR="00187B3C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>311 18 10</w:t>
          </w:r>
        </w:p>
        <w:p w14:paraId="1150F0E5" w14:textId="77777777" w:rsidR="00187B3C" w:rsidRDefault="00B90495" w:rsidP="00187B3C">
          <w:pPr>
            <w:pStyle w:val="Altbilgi"/>
            <w:rPr>
              <w:rStyle w:val="Kpr"/>
              <w:rFonts w:ascii="Cambria" w:hAnsi="Cambria"/>
              <w:sz w:val="16"/>
              <w:szCs w:val="16"/>
            </w:rPr>
          </w:pPr>
          <w:hyperlink r:id="rId1" w:history="1"/>
          <w:r w:rsidR="00187B3C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hyperlink r:id="rId2" w:history="1">
            <w:r w:rsidR="00187B3C" w:rsidRPr="0088658D">
              <w:rPr>
                <w:rStyle w:val="Kpr"/>
                <w:rFonts w:ascii="Cambria" w:hAnsi="Cambria"/>
                <w:sz w:val="16"/>
                <w:szCs w:val="16"/>
              </w:rPr>
              <w:t>https://iibf.ege.edu.tr/</w:t>
            </w:r>
          </w:hyperlink>
        </w:p>
        <w:p w14:paraId="0B652455" w14:textId="69364825" w:rsidR="00187B3C" w:rsidRPr="00E65D60" w:rsidRDefault="00B90495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3" w:history="1">
            <w:r w:rsidR="00187B3C" w:rsidRPr="000A6615">
              <w:rPr>
                <w:rStyle w:val="Kpr"/>
                <w:rFonts w:ascii="Cambria" w:hAnsi="Cambria"/>
                <w:sz w:val="16"/>
                <w:szCs w:val="16"/>
              </w:rPr>
              <w:t>iibf@mail.ege.edu.tr</w:t>
            </w:r>
          </w:hyperlink>
        </w:p>
      </w:tc>
      <w:tc>
        <w:tcPr>
          <w:tcW w:w="1758" w:type="dxa"/>
        </w:tcPr>
        <w:p w14:paraId="422F88C7" w14:textId="77777777" w:rsidR="00187B3C" w:rsidRPr="00E65D60" w:rsidRDefault="00187B3C" w:rsidP="00187B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0133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0133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52FA0EDF" w14:textId="77777777"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14:paraId="5E196557" w14:textId="77777777"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 w14:paraId="0A8944B2" w14:textId="77777777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1F312FED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14:paraId="3D085EA8" w14:textId="77777777"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0524186B" w14:textId="77777777"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4C97BFD" w14:textId="77777777"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14:paraId="50A67ED0" w14:textId="77777777"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1E5BCC9A" w14:textId="77777777"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42C4FE05" w14:textId="77777777"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14:paraId="1A51EA00" w14:textId="77777777"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14:paraId="538AAFDB" w14:textId="77777777"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14:paraId="4F1D15DD" w14:textId="77777777"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14:paraId="29DC97C7" w14:textId="77777777"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BC7258">
      <w:rPr>
        <w:b/>
        <w:noProof/>
        <w:color w:val="002060"/>
        <w:sz w:val="16"/>
      </w:rPr>
      <w:fldChar w:fldCharType="begin"/>
    </w:r>
    <w:r w:rsidR="00BC7258">
      <w:rPr>
        <w:b/>
        <w:noProof/>
        <w:color w:val="002060"/>
        <w:sz w:val="16"/>
      </w:rPr>
      <w:instrText xml:space="preserve"> NUMPAGES   \* MERGEFORMAT </w:instrText>
    </w:r>
    <w:r w:rsidR="00BC7258">
      <w:rPr>
        <w:b/>
        <w:noProof/>
        <w:color w:val="002060"/>
        <w:sz w:val="16"/>
      </w:rPr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BC725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14:paraId="0EB774A1" w14:textId="77777777"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14:paraId="2F01F4F8" w14:textId="77777777"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14:paraId="791F9592" w14:textId="77777777"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1C2D" w14:textId="77777777" w:rsidR="00B90495" w:rsidRDefault="00B90495">
      <w:pPr>
        <w:spacing w:line="240" w:lineRule="auto"/>
      </w:pPr>
      <w:r>
        <w:separator/>
      </w:r>
    </w:p>
  </w:footnote>
  <w:footnote w:type="continuationSeparator" w:id="0">
    <w:p w14:paraId="79FA3E89" w14:textId="77777777" w:rsidR="00B90495" w:rsidRDefault="00B90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 w14:paraId="102C516E" w14:textId="77777777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3C37718F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360C47D4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 w14:paraId="2A1142C7" w14:textId="77777777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0F3CB265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26948078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 w14:paraId="1C859C48" w14:textId="77777777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33B9532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FD79540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 w14:paraId="7C6AA99F" w14:textId="77777777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4CC93C70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5F207D10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14:paraId="22FA3EA9" w14:textId="77777777" w:rsidR="00AC790E" w:rsidRDefault="00B90495">
    <w:pPr>
      <w:spacing w:line="259" w:lineRule="auto"/>
      <w:ind w:left="137" w:right="3" w:firstLine="0"/>
      <w:jc w:val="center"/>
    </w:pPr>
    <w:r>
      <w:rPr>
        <w:noProof/>
      </w:rPr>
      <w:pict w14:anchorId="64F55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 wp14:anchorId="3375DE4F" wp14:editId="4BDE3964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14:paraId="7542A3A5" w14:textId="77777777"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14:paraId="188CF15F" w14:textId="77777777"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14:paraId="721489DF" w14:textId="77777777"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6150BC" w14:paraId="2DF3E325" w14:textId="77777777" w:rsidTr="008A7E00">
      <w:trPr>
        <w:trHeight w:val="375"/>
      </w:trPr>
      <w:tc>
        <w:tcPr>
          <w:tcW w:w="4075" w:type="dxa"/>
          <w:vMerge w:val="restart"/>
          <w:vAlign w:val="bottom"/>
        </w:tcPr>
        <w:p w14:paraId="51439DDD" w14:textId="77777777" w:rsidR="008A7E00" w:rsidRPr="006150BC" w:rsidRDefault="008A7E00" w:rsidP="008A7E00">
          <w:pPr>
            <w:shd w:val="clear" w:color="auto" w:fill="FFFFFF"/>
            <w:rPr>
              <w:rFonts w:ascii="Calibri" w:hAnsi="Calibri" w:cs="Calibri"/>
              <w:b/>
              <w:color w:val="2E74B5"/>
            </w:rPr>
          </w:pPr>
          <w:r w:rsidRPr="006150BC">
            <w:rPr>
              <w:rFonts w:ascii="Calibri" w:hAnsi="Calibri" w:cs="Calibri"/>
              <w:b/>
              <w:noProof/>
              <w:color w:val="002060"/>
            </w:rPr>
            <w:drawing>
              <wp:anchor distT="0" distB="0" distL="114300" distR="114300" simplePos="0" relativeHeight="251667456" behindDoc="0" locked="0" layoutInCell="1" allowOverlap="1" wp14:anchorId="62F1783D" wp14:editId="649EA6DB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0BF729" w14:textId="77777777" w:rsidR="008A7E00" w:rsidRPr="006150BC" w:rsidRDefault="008A7E00" w:rsidP="008A7E00">
          <w:pPr>
            <w:shd w:val="clear" w:color="auto" w:fill="FFFFFF"/>
            <w:spacing w:line="240" w:lineRule="atLeast"/>
            <w:jc w:val="center"/>
            <w:rPr>
              <w:rFonts w:ascii="Calibri" w:hAnsi="Calibri" w:cs="Calibri"/>
              <w:i/>
              <w:color w:val="007CC4"/>
              <w:shd w:val="clear" w:color="auto" w:fill="FFFFFF"/>
            </w:rPr>
          </w:pPr>
        </w:p>
        <w:p w14:paraId="2815AB80" w14:textId="77777777" w:rsidR="008A7E00" w:rsidRPr="006150BC" w:rsidRDefault="008A7E00" w:rsidP="008A7E00">
          <w:pPr>
            <w:shd w:val="clear" w:color="auto" w:fill="FFFFFF"/>
            <w:spacing w:line="240" w:lineRule="atLeast"/>
            <w:jc w:val="center"/>
            <w:rPr>
              <w:rFonts w:ascii="Calibri" w:hAnsi="Calibri" w:cs="Calibri"/>
              <w:i/>
              <w:color w:val="007CC4"/>
              <w:shd w:val="clear" w:color="auto" w:fill="FFFFFF"/>
            </w:rPr>
          </w:pPr>
          <w:r w:rsidRPr="006150BC">
            <w:rPr>
              <w:rFonts w:ascii="Calibri" w:hAnsi="Calibri" w:cs="Calibri"/>
              <w:i/>
              <w:color w:val="007CC4"/>
              <w:shd w:val="clear" w:color="auto" w:fill="FFFFFF"/>
            </w:rPr>
            <w:t>"Huzurlu Üniversite, Kaliteli Eğitim,</w:t>
          </w:r>
        </w:p>
        <w:p w14:paraId="62610B8A" w14:textId="77777777" w:rsidR="008A7E00" w:rsidRPr="006150BC" w:rsidRDefault="008A7E00" w:rsidP="008A7E00">
          <w:pPr>
            <w:shd w:val="clear" w:color="auto" w:fill="FFFFFF"/>
            <w:jc w:val="center"/>
            <w:rPr>
              <w:rFonts w:ascii="Calibri" w:hAnsi="Calibri" w:cs="Calibri"/>
              <w:b/>
              <w:color w:val="2E74B5"/>
            </w:rPr>
          </w:pPr>
          <w:r w:rsidRPr="006150BC">
            <w:rPr>
              <w:rFonts w:ascii="Calibri" w:hAnsi="Calibri" w:cs="Calibri"/>
              <w:i/>
              <w:color w:val="007CC4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vAlign w:val="center"/>
        </w:tcPr>
        <w:p w14:paraId="40049642" w14:textId="4C2BD724" w:rsidR="008A7E00" w:rsidRPr="00187B3C" w:rsidRDefault="00187B3C" w:rsidP="008A7E00">
          <w:pPr>
            <w:autoSpaceDE w:val="0"/>
            <w:autoSpaceDN w:val="0"/>
            <w:adjustRightInd w:val="0"/>
            <w:jc w:val="center"/>
            <w:rPr>
              <w:rFonts w:eastAsia="Calibri" w:cs="Times New Roman"/>
              <w:b/>
              <w:color w:val="002060"/>
              <w:lang w:eastAsia="en-US"/>
            </w:rPr>
          </w:pPr>
          <w:r w:rsidRPr="00187B3C">
            <w:rPr>
              <w:rFonts w:eastAsia="Calibri" w:cs="Times New Roman"/>
              <w:b/>
              <w:color w:val="002060"/>
              <w:lang w:eastAsia="en-US"/>
            </w:rPr>
            <w:t>T.C.</w:t>
          </w:r>
        </w:p>
        <w:p w14:paraId="0B0535C0" w14:textId="77777777" w:rsidR="008A7E00" w:rsidRPr="00187B3C" w:rsidRDefault="008A7E00" w:rsidP="00187B3C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187B3C">
            <w:rPr>
              <w:rFonts w:ascii="Cambria" w:hAnsi="Cambria"/>
              <w:b/>
              <w:color w:val="002060"/>
            </w:rPr>
            <w:t>EGE ÜNİVERSİTESİ</w:t>
          </w:r>
        </w:p>
        <w:p w14:paraId="61EBBD12" w14:textId="77777777" w:rsidR="008A7E00" w:rsidRDefault="00234CB5" w:rsidP="00187B3C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187B3C">
            <w:rPr>
              <w:rFonts w:ascii="Cambria" w:hAnsi="Cambria"/>
              <w:b/>
              <w:color w:val="002060"/>
            </w:rPr>
            <w:t>İKTİSADİ VE İDARİ BİLİMLER FAKÜLTESİ</w:t>
          </w:r>
        </w:p>
        <w:p w14:paraId="2BC14FD4" w14:textId="0ABE9A05" w:rsidR="008A7E00" w:rsidRPr="006150BC" w:rsidRDefault="00234CB5" w:rsidP="00E0133A">
          <w:pPr>
            <w:pStyle w:val="AralkYok"/>
            <w:jc w:val="center"/>
            <w:rPr>
              <w:rFonts w:cs="Calibri"/>
              <w:color w:val="1F4E79" w:themeColor="accent1" w:themeShade="80"/>
            </w:rPr>
          </w:pPr>
          <w:r w:rsidRPr="00187B3C">
            <w:rPr>
              <w:rFonts w:ascii="Cambria" w:hAnsi="Cambria"/>
              <w:b/>
              <w:color w:val="002060"/>
            </w:rPr>
            <w:t xml:space="preserve">DEĞİŞİM PROGRAMLARI </w:t>
          </w:r>
          <w:r w:rsidR="00187B3C" w:rsidRPr="00187B3C">
            <w:rPr>
              <w:rFonts w:ascii="Cambria" w:hAnsi="Cambria"/>
              <w:b/>
              <w:color w:val="002060"/>
            </w:rPr>
            <w:t>PROSESİ</w:t>
          </w: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2204E42" w14:textId="77777777" w:rsidR="008A7E00" w:rsidRPr="00187B3C" w:rsidRDefault="008A7E00" w:rsidP="00187B3C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187B3C">
            <w:rPr>
              <w:rFonts w:ascii="Cambria" w:eastAsia="Calibri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C671671" w14:textId="77777777" w:rsidR="008A7E00" w:rsidRPr="00187B3C" w:rsidRDefault="008A7E00" w:rsidP="00187B3C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</w:p>
        <w:p w14:paraId="39D4A612" w14:textId="0C0347F9" w:rsidR="008A7E00" w:rsidRPr="00187B3C" w:rsidRDefault="00234CB5" w:rsidP="00187B3C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 w:rsidRPr="00187B3C">
            <w:rPr>
              <w:rFonts w:ascii="Cambria" w:eastAsia="Calibri" w:hAnsi="Cambria"/>
              <w:b/>
              <w:color w:val="2E74B5"/>
              <w:sz w:val="16"/>
              <w:szCs w:val="16"/>
            </w:rPr>
            <w:t>PK-İİF-0</w:t>
          </w:r>
          <w:r w:rsidR="00BA5996" w:rsidRPr="00187B3C">
            <w:rPr>
              <w:rFonts w:ascii="Cambria" w:eastAsia="Calibri" w:hAnsi="Cambria"/>
              <w:b/>
              <w:color w:val="2E74B5"/>
              <w:sz w:val="16"/>
              <w:szCs w:val="16"/>
            </w:rPr>
            <w:t>7</w:t>
          </w:r>
          <w:r w:rsidR="00187B3C" w:rsidRPr="00187B3C">
            <w:rPr>
              <w:rFonts w:ascii="Cambria" w:eastAsia="Calibri" w:hAnsi="Cambria"/>
              <w:b/>
              <w:color w:val="2E74B5"/>
              <w:sz w:val="16"/>
              <w:szCs w:val="16"/>
            </w:rPr>
            <w:t>8</w:t>
          </w:r>
        </w:p>
      </w:tc>
    </w:tr>
    <w:tr w:rsidR="008A7E00" w:rsidRPr="006150BC" w14:paraId="244ED808" w14:textId="77777777" w:rsidTr="008A7E00">
      <w:trPr>
        <w:trHeight w:val="375"/>
      </w:trPr>
      <w:tc>
        <w:tcPr>
          <w:tcW w:w="4075" w:type="dxa"/>
          <w:vMerge/>
        </w:tcPr>
        <w:p w14:paraId="005DDDC9" w14:textId="77777777" w:rsidR="008A7E00" w:rsidRPr="006150BC" w:rsidRDefault="008A7E00" w:rsidP="008A7E00">
          <w:pPr>
            <w:pStyle w:val="stbilgi"/>
            <w:rPr>
              <w:rFonts w:ascii="Calibri" w:hAnsi="Calibri" w:cs="Calibr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vAlign w:val="center"/>
        </w:tcPr>
        <w:p w14:paraId="2C12053E" w14:textId="77777777" w:rsidR="008A7E00" w:rsidRPr="006150BC" w:rsidRDefault="008A7E00" w:rsidP="008A7E00">
          <w:pPr>
            <w:pStyle w:val="stbilgi"/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A5FEF38" w14:textId="77777777" w:rsidR="008A7E00" w:rsidRPr="00187B3C" w:rsidRDefault="008A7E00" w:rsidP="00187B3C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187B3C">
            <w:rPr>
              <w:rFonts w:ascii="Cambria" w:eastAsia="Calibri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D691B72" w14:textId="77777777" w:rsidR="008A7E00" w:rsidRPr="00187B3C" w:rsidRDefault="00E448A4" w:rsidP="00187B3C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 w:rsidRPr="00187B3C">
            <w:rPr>
              <w:rFonts w:ascii="Cambria" w:eastAsia="Calibri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6150BC" w14:paraId="56D824E3" w14:textId="77777777" w:rsidTr="008A7E00">
      <w:trPr>
        <w:trHeight w:val="375"/>
      </w:trPr>
      <w:tc>
        <w:tcPr>
          <w:tcW w:w="4075" w:type="dxa"/>
          <w:vMerge/>
        </w:tcPr>
        <w:p w14:paraId="7FC268CB" w14:textId="77777777" w:rsidR="008A7E00" w:rsidRPr="006150BC" w:rsidRDefault="008A7E00" w:rsidP="008A7E00">
          <w:pPr>
            <w:pStyle w:val="stbilgi"/>
            <w:rPr>
              <w:rFonts w:ascii="Calibri" w:hAnsi="Calibri" w:cs="Calibr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vAlign w:val="center"/>
        </w:tcPr>
        <w:p w14:paraId="603B354C" w14:textId="77777777" w:rsidR="008A7E00" w:rsidRPr="006150BC" w:rsidRDefault="008A7E00" w:rsidP="008A7E00">
          <w:pPr>
            <w:pStyle w:val="stbilgi"/>
            <w:jc w:val="center"/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A7880B2" w14:textId="77777777" w:rsidR="008A7E00" w:rsidRPr="00187B3C" w:rsidRDefault="008A7E00" w:rsidP="00187B3C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187B3C">
            <w:rPr>
              <w:rFonts w:ascii="Cambria" w:eastAsia="Calibri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BEE0F91" w14:textId="5A61B1AF" w:rsidR="008A7E00" w:rsidRPr="00187B3C" w:rsidRDefault="00467817" w:rsidP="00187B3C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6150BC" w14:paraId="652E4D88" w14:textId="77777777" w:rsidTr="008A7E00">
      <w:trPr>
        <w:trHeight w:val="375"/>
      </w:trPr>
      <w:tc>
        <w:tcPr>
          <w:tcW w:w="4075" w:type="dxa"/>
          <w:vMerge/>
        </w:tcPr>
        <w:p w14:paraId="3D0BF1EE" w14:textId="77777777" w:rsidR="008A7E00" w:rsidRPr="006150BC" w:rsidRDefault="008A7E00" w:rsidP="008A7E00">
          <w:pPr>
            <w:pStyle w:val="stbilgi"/>
            <w:rPr>
              <w:rFonts w:ascii="Calibri" w:hAnsi="Calibri" w:cs="Calibri"/>
              <w:noProof/>
              <w:sz w:val="22"/>
              <w:szCs w:val="22"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vAlign w:val="center"/>
        </w:tcPr>
        <w:p w14:paraId="0E4D0CA8" w14:textId="77777777" w:rsidR="008A7E00" w:rsidRPr="006150BC" w:rsidRDefault="008A7E00" w:rsidP="008A7E00">
          <w:pPr>
            <w:pStyle w:val="stbilgi"/>
            <w:jc w:val="center"/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CEB50AA" w14:textId="77777777" w:rsidR="008A7E00" w:rsidRPr="00187B3C" w:rsidRDefault="008A7E00" w:rsidP="00187B3C">
          <w:pPr>
            <w:pStyle w:val="1"/>
            <w:ind w:right="-112"/>
            <w:rPr>
              <w:rFonts w:ascii="Cambria" w:eastAsia="Calibri" w:hAnsi="Cambria"/>
              <w:sz w:val="16"/>
              <w:szCs w:val="16"/>
            </w:rPr>
          </w:pPr>
          <w:r w:rsidRPr="00187B3C">
            <w:rPr>
              <w:rFonts w:ascii="Cambria" w:eastAsia="Calibri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A82561D" w14:textId="48309485" w:rsidR="008A7E00" w:rsidRPr="00187B3C" w:rsidRDefault="008A7E00" w:rsidP="00187B3C">
          <w:pPr>
            <w:pStyle w:val="1"/>
            <w:rPr>
              <w:rFonts w:ascii="Cambria" w:eastAsia="Calibri" w:hAnsi="Cambria"/>
              <w:b/>
              <w:color w:val="2E74B5"/>
              <w:sz w:val="16"/>
              <w:szCs w:val="16"/>
            </w:rPr>
          </w:pPr>
        </w:p>
      </w:tc>
    </w:tr>
  </w:tbl>
  <w:p w14:paraId="3C6140AF" w14:textId="77777777" w:rsidR="00AC790E" w:rsidRPr="006150BC" w:rsidRDefault="00AC790E">
    <w:pPr>
      <w:spacing w:line="259" w:lineRule="auto"/>
      <w:ind w:left="0" w:firstLine="0"/>
      <w:jc w:val="left"/>
      <w:rPr>
        <w:rFonts w:ascii="Calibri" w:hAnsi="Calibri" w:cs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 w14:paraId="7ECAF855" w14:textId="77777777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8F7BCBB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63102E3E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 w14:paraId="48A63844" w14:textId="77777777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BA5BFBA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30B91D4F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 w14:paraId="4B0CD7D9" w14:textId="77777777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2BC95701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661B9415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 w14:paraId="0320041A" w14:textId="77777777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46C18117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882205B" w14:textId="77777777"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14:paraId="7E4A0008" w14:textId="77777777" w:rsidR="00AC790E" w:rsidRDefault="00B90495">
    <w:pPr>
      <w:spacing w:line="259" w:lineRule="auto"/>
      <w:ind w:left="137" w:right="3" w:firstLine="0"/>
      <w:jc w:val="center"/>
    </w:pPr>
    <w:r>
      <w:rPr>
        <w:noProof/>
      </w:rPr>
      <w:pict w14:anchorId="274C90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 wp14:anchorId="3F4179C2" wp14:editId="4DE8DD6B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14:paraId="77F021A6" w14:textId="77777777"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14:paraId="5247E00E" w14:textId="77777777"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14:paraId="2A6B5194" w14:textId="77777777"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33030"/>
    <w:multiLevelType w:val="hybridMultilevel"/>
    <w:tmpl w:val="B9BE4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90F02"/>
    <w:multiLevelType w:val="hybridMultilevel"/>
    <w:tmpl w:val="E74A8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B4610"/>
    <w:multiLevelType w:val="hybridMultilevel"/>
    <w:tmpl w:val="348EB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6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89D6D1C"/>
    <w:multiLevelType w:val="hybridMultilevel"/>
    <w:tmpl w:val="3D7C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06C9F"/>
    <w:multiLevelType w:val="hybridMultilevel"/>
    <w:tmpl w:val="DECE0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35E30AE"/>
    <w:multiLevelType w:val="hybridMultilevel"/>
    <w:tmpl w:val="7820C838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7"/>
  </w:num>
  <w:num w:numId="3">
    <w:abstractNumId w:val="10"/>
  </w:num>
  <w:num w:numId="4">
    <w:abstractNumId w:val="15"/>
  </w:num>
  <w:num w:numId="5">
    <w:abstractNumId w:val="21"/>
  </w:num>
  <w:num w:numId="6">
    <w:abstractNumId w:val="1"/>
  </w:num>
  <w:num w:numId="7">
    <w:abstractNumId w:val="9"/>
  </w:num>
  <w:num w:numId="8">
    <w:abstractNumId w:val="16"/>
  </w:num>
  <w:num w:numId="9">
    <w:abstractNumId w:val="0"/>
  </w:num>
  <w:num w:numId="10">
    <w:abstractNumId w:val="24"/>
  </w:num>
  <w:num w:numId="11">
    <w:abstractNumId w:val="30"/>
  </w:num>
  <w:num w:numId="12">
    <w:abstractNumId w:val="28"/>
  </w:num>
  <w:num w:numId="13">
    <w:abstractNumId w:val="5"/>
  </w:num>
  <w:num w:numId="14">
    <w:abstractNumId w:val="33"/>
  </w:num>
  <w:num w:numId="15">
    <w:abstractNumId w:val="20"/>
  </w:num>
  <w:num w:numId="16">
    <w:abstractNumId w:val="23"/>
  </w:num>
  <w:num w:numId="17">
    <w:abstractNumId w:val="18"/>
  </w:num>
  <w:num w:numId="18">
    <w:abstractNumId w:val="25"/>
  </w:num>
  <w:num w:numId="19">
    <w:abstractNumId w:val="2"/>
  </w:num>
  <w:num w:numId="20">
    <w:abstractNumId w:val="26"/>
  </w:num>
  <w:num w:numId="21">
    <w:abstractNumId w:val="6"/>
  </w:num>
  <w:num w:numId="22">
    <w:abstractNumId w:val="29"/>
  </w:num>
  <w:num w:numId="23">
    <w:abstractNumId w:val="3"/>
  </w:num>
  <w:num w:numId="24">
    <w:abstractNumId w:val="14"/>
  </w:num>
  <w:num w:numId="25">
    <w:abstractNumId w:val="32"/>
  </w:num>
  <w:num w:numId="26">
    <w:abstractNumId w:val="12"/>
  </w:num>
  <w:num w:numId="27">
    <w:abstractNumId w:val="8"/>
  </w:num>
  <w:num w:numId="28">
    <w:abstractNumId w:val="19"/>
  </w:num>
  <w:num w:numId="29">
    <w:abstractNumId w:val="11"/>
  </w:num>
  <w:num w:numId="30">
    <w:abstractNumId w:val="7"/>
  </w:num>
  <w:num w:numId="31">
    <w:abstractNumId w:val="13"/>
  </w:num>
  <w:num w:numId="32">
    <w:abstractNumId w:val="31"/>
  </w:num>
  <w:num w:numId="33">
    <w:abstractNumId w:val="1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5A"/>
    <w:rsid w:val="000008AD"/>
    <w:rsid w:val="00002615"/>
    <w:rsid w:val="0001297A"/>
    <w:rsid w:val="00017A0C"/>
    <w:rsid w:val="00020195"/>
    <w:rsid w:val="00025DE0"/>
    <w:rsid w:val="00063626"/>
    <w:rsid w:val="00085CA1"/>
    <w:rsid w:val="000A2ADE"/>
    <w:rsid w:val="000A56E1"/>
    <w:rsid w:val="000A7A46"/>
    <w:rsid w:val="000B3767"/>
    <w:rsid w:val="000C4150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87B3C"/>
    <w:rsid w:val="001A0F10"/>
    <w:rsid w:val="001A227D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4CB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074CB"/>
    <w:rsid w:val="003111C3"/>
    <w:rsid w:val="00311BE4"/>
    <w:rsid w:val="0033235C"/>
    <w:rsid w:val="00347CD4"/>
    <w:rsid w:val="00351070"/>
    <w:rsid w:val="0035610C"/>
    <w:rsid w:val="00375401"/>
    <w:rsid w:val="00382370"/>
    <w:rsid w:val="0038422E"/>
    <w:rsid w:val="0039377A"/>
    <w:rsid w:val="00397CD6"/>
    <w:rsid w:val="003E45BB"/>
    <w:rsid w:val="003F2602"/>
    <w:rsid w:val="0040147F"/>
    <w:rsid w:val="00401623"/>
    <w:rsid w:val="0040663E"/>
    <w:rsid w:val="00451E23"/>
    <w:rsid w:val="00467817"/>
    <w:rsid w:val="00484F80"/>
    <w:rsid w:val="0049621A"/>
    <w:rsid w:val="004A05A5"/>
    <w:rsid w:val="004C627F"/>
    <w:rsid w:val="004C6CB3"/>
    <w:rsid w:val="004D0FB5"/>
    <w:rsid w:val="004F5873"/>
    <w:rsid w:val="005005D3"/>
    <w:rsid w:val="0052166F"/>
    <w:rsid w:val="00531875"/>
    <w:rsid w:val="00532F0E"/>
    <w:rsid w:val="0053428E"/>
    <w:rsid w:val="00552FB4"/>
    <w:rsid w:val="005635B1"/>
    <w:rsid w:val="0057346C"/>
    <w:rsid w:val="00573805"/>
    <w:rsid w:val="0059145A"/>
    <w:rsid w:val="005920C5"/>
    <w:rsid w:val="00595321"/>
    <w:rsid w:val="005C4B9C"/>
    <w:rsid w:val="005D2EA2"/>
    <w:rsid w:val="005E0210"/>
    <w:rsid w:val="005E4010"/>
    <w:rsid w:val="005E51EB"/>
    <w:rsid w:val="00610735"/>
    <w:rsid w:val="006150BC"/>
    <w:rsid w:val="00625961"/>
    <w:rsid w:val="00647D35"/>
    <w:rsid w:val="00653ADE"/>
    <w:rsid w:val="006575F7"/>
    <w:rsid w:val="00666AB6"/>
    <w:rsid w:val="006852EE"/>
    <w:rsid w:val="0068612F"/>
    <w:rsid w:val="0069481E"/>
    <w:rsid w:val="006C7086"/>
    <w:rsid w:val="006D0514"/>
    <w:rsid w:val="006D4B7D"/>
    <w:rsid w:val="006E2AC5"/>
    <w:rsid w:val="006F2E37"/>
    <w:rsid w:val="00702AA3"/>
    <w:rsid w:val="007527C1"/>
    <w:rsid w:val="00767BA9"/>
    <w:rsid w:val="00780058"/>
    <w:rsid w:val="0079015F"/>
    <w:rsid w:val="00796072"/>
    <w:rsid w:val="00796E1D"/>
    <w:rsid w:val="007D0507"/>
    <w:rsid w:val="007D5ADA"/>
    <w:rsid w:val="008104D7"/>
    <w:rsid w:val="00823C67"/>
    <w:rsid w:val="008570AA"/>
    <w:rsid w:val="008643D7"/>
    <w:rsid w:val="00870BBE"/>
    <w:rsid w:val="008761FC"/>
    <w:rsid w:val="00876231"/>
    <w:rsid w:val="0089069B"/>
    <w:rsid w:val="00896D5C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67188"/>
    <w:rsid w:val="00B86346"/>
    <w:rsid w:val="00B90495"/>
    <w:rsid w:val="00BA15BD"/>
    <w:rsid w:val="00BA5996"/>
    <w:rsid w:val="00BB1452"/>
    <w:rsid w:val="00BB5609"/>
    <w:rsid w:val="00BC7258"/>
    <w:rsid w:val="00BE18C0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7676C"/>
    <w:rsid w:val="00C937CF"/>
    <w:rsid w:val="00CA333B"/>
    <w:rsid w:val="00CD03EC"/>
    <w:rsid w:val="00CE2F48"/>
    <w:rsid w:val="00CE4D91"/>
    <w:rsid w:val="00CF25E8"/>
    <w:rsid w:val="00D051AD"/>
    <w:rsid w:val="00D12363"/>
    <w:rsid w:val="00D12A9E"/>
    <w:rsid w:val="00D13B6A"/>
    <w:rsid w:val="00D15409"/>
    <w:rsid w:val="00D22E80"/>
    <w:rsid w:val="00D2793A"/>
    <w:rsid w:val="00D655A7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E17DA"/>
    <w:rsid w:val="00DE57A4"/>
    <w:rsid w:val="00E0133A"/>
    <w:rsid w:val="00E274FD"/>
    <w:rsid w:val="00E448A4"/>
    <w:rsid w:val="00E64885"/>
    <w:rsid w:val="00E8327B"/>
    <w:rsid w:val="00E87027"/>
    <w:rsid w:val="00E9537D"/>
    <w:rsid w:val="00EA7CF0"/>
    <w:rsid w:val="00EB2B3E"/>
    <w:rsid w:val="00EC066F"/>
    <w:rsid w:val="00ED1963"/>
    <w:rsid w:val="00ED7137"/>
    <w:rsid w:val="00EF6BFA"/>
    <w:rsid w:val="00F00D8A"/>
    <w:rsid w:val="00F026E6"/>
    <w:rsid w:val="00F06A4D"/>
    <w:rsid w:val="00F07130"/>
    <w:rsid w:val="00F07CAA"/>
    <w:rsid w:val="00F22153"/>
    <w:rsid w:val="00F24A73"/>
    <w:rsid w:val="00F368D9"/>
    <w:rsid w:val="00F370BF"/>
    <w:rsid w:val="00F477D4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27C028"/>
  <w15:docId w15:val="{49E7F64B-CA0D-4661-AB93-561DEA94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1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1">
    <w:name w:val="Üstbilgi Char1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  <w:style w:type="paragraph" w:customStyle="1" w:styleId="1">
    <w:name w:val="1"/>
    <w:basedOn w:val="Normal"/>
    <w:next w:val="Altbilgi"/>
    <w:link w:val="stbilgiChar"/>
    <w:uiPriority w:val="99"/>
    <w:rsid w:val="00187B3C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link w:val="1"/>
    <w:uiPriority w:val="99"/>
    <w:rsid w:val="00187B3C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187B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ralkYokChar">
    <w:name w:val="Aralık Yok Char"/>
    <w:link w:val="AralkYok"/>
    <w:uiPriority w:val="1"/>
    <w:rsid w:val="00187B3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D5F-AFD0-4506-B2DA-65DC2139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pc</cp:lastModifiedBy>
  <cp:revision>4</cp:revision>
  <cp:lastPrinted>2024-06-26T08:53:00Z</cp:lastPrinted>
  <dcterms:created xsi:type="dcterms:W3CDTF">2026-02-04T12:48:00Z</dcterms:created>
  <dcterms:modified xsi:type="dcterms:W3CDTF">2026-02-05T12:06:00Z</dcterms:modified>
</cp:coreProperties>
</file>