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AD6CA4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1D6A07">
              <w:rPr>
                <w:b/>
              </w:rPr>
              <w:t xml:space="preserve"> Taşınır Kayıt Birimi                                                                                                                                                                     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08" w:type="dxa"/>
        <w:tblInd w:w="-36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4245"/>
        <w:gridCol w:w="3395"/>
        <w:gridCol w:w="2679"/>
        <w:gridCol w:w="3846"/>
      </w:tblGrid>
      <w:tr w:rsidR="00ED3BDA" w:rsidTr="00C2350E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846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3E6B00" w:rsidRPr="003E6B00" w:rsidTr="00C2350E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3E6B00" w:rsidRPr="00021390" w:rsidRDefault="003E6B00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5" w:type="dxa"/>
            <w:vAlign w:val="center"/>
          </w:tcPr>
          <w:p w:rsidR="003E6B00" w:rsidRPr="00021390" w:rsidRDefault="00936B74" w:rsidP="00B97D87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Kayıtların Giriş ve Çıkış İşlemleri</w:t>
            </w:r>
          </w:p>
        </w:tc>
        <w:tc>
          <w:tcPr>
            <w:tcW w:w="3395" w:type="dxa"/>
            <w:vAlign w:val="center"/>
          </w:tcPr>
          <w:p w:rsidR="00F83AA8" w:rsidRPr="00021390" w:rsidRDefault="00F83AA8" w:rsidP="00A3716D">
            <w:pPr>
              <w:jc w:val="center"/>
              <w:rPr>
                <w:sz w:val="20"/>
                <w:szCs w:val="20"/>
              </w:rPr>
            </w:pPr>
          </w:p>
          <w:p w:rsidR="003E6B00" w:rsidRPr="00021390" w:rsidRDefault="00614A33" w:rsidP="00A3716D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679" w:type="dxa"/>
          </w:tcPr>
          <w:p w:rsidR="00970459" w:rsidRPr="00021390" w:rsidRDefault="00CC129C" w:rsidP="00A3716D">
            <w:pPr>
              <w:rPr>
                <w:sz w:val="20"/>
                <w:szCs w:val="20"/>
              </w:rPr>
            </w:pPr>
            <w:proofErr w:type="spellStart"/>
            <w:r w:rsidRPr="00021390">
              <w:rPr>
                <w:sz w:val="20"/>
                <w:szCs w:val="20"/>
              </w:rPr>
              <w:t>Ruhibilgin</w:t>
            </w:r>
            <w:proofErr w:type="spellEnd"/>
            <w:r w:rsidRPr="00021390">
              <w:rPr>
                <w:sz w:val="20"/>
                <w:szCs w:val="20"/>
              </w:rPr>
              <w:t xml:space="preserve"> DEMİRCİ</w:t>
            </w:r>
          </w:p>
          <w:p w:rsidR="00CC129C" w:rsidRDefault="001D6A07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Bilgisayar İşletmeni</w:t>
            </w:r>
          </w:p>
          <w:p w:rsidR="00215B45" w:rsidRPr="00021390" w:rsidRDefault="00215B45" w:rsidP="00475BDD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vAlign w:val="bottom"/>
          </w:tcPr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-Kamu zararı, </w:t>
            </w:r>
          </w:p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-Kaynak ve zaman israfı, </w:t>
            </w:r>
          </w:p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-Kurum itibar kaybı, </w:t>
            </w:r>
          </w:p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-Cezai İşlem, </w:t>
            </w:r>
          </w:p>
          <w:p w:rsidR="003E6B00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-Görevin aksaması,</w:t>
            </w:r>
          </w:p>
        </w:tc>
      </w:tr>
      <w:tr w:rsidR="00CC129C" w:rsidRPr="003E6B00" w:rsidTr="00C2350E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5" w:type="dxa"/>
            <w:vAlign w:val="center"/>
          </w:tcPr>
          <w:p w:rsidR="00CC129C" w:rsidRPr="00021390" w:rsidRDefault="00936B74" w:rsidP="00B97D87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Malzeme Talebi İşlemleri</w:t>
            </w:r>
          </w:p>
        </w:tc>
        <w:tc>
          <w:tcPr>
            <w:tcW w:w="3395" w:type="dxa"/>
          </w:tcPr>
          <w:p w:rsidR="00B97D87" w:rsidRPr="00021390" w:rsidRDefault="00B97D87" w:rsidP="00A3716D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CC129C" w:rsidP="00A3716D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679" w:type="dxa"/>
          </w:tcPr>
          <w:p w:rsidR="00CC129C" w:rsidRPr="00021390" w:rsidRDefault="00CC129C" w:rsidP="00A3716D">
            <w:pPr>
              <w:rPr>
                <w:sz w:val="20"/>
                <w:szCs w:val="20"/>
              </w:rPr>
            </w:pPr>
            <w:proofErr w:type="spellStart"/>
            <w:r w:rsidRPr="00021390">
              <w:rPr>
                <w:sz w:val="20"/>
                <w:szCs w:val="20"/>
              </w:rPr>
              <w:t>Ruhibilgin</w:t>
            </w:r>
            <w:proofErr w:type="spellEnd"/>
            <w:r w:rsidRPr="00021390">
              <w:rPr>
                <w:sz w:val="20"/>
                <w:szCs w:val="20"/>
              </w:rPr>
              <w:t xml:space="preserve"> DEMİRCİ</w:t>
            </w:r>
          </w:p>
          <w:p w:rsidR="00CC129C" w:rsidRDefault="001D6A07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Bilgisayar İşletmeni</w:t>
            </w:r>
          </w:p>
          <w:p w:rsidR="00475BDD" w:rsidRPr="00021390" w:rsidRDefault="00475BDD" w:rsidP="00475BDD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936B74" w:rsidRPr="00021390" w:rsidRDefault="00936B74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-Kamu zararı, </w:t>
            </w:r>
          </w:p>
          <w:p w:rsidR="00936B74" w:rsidRPr="00021390" w:rsidRDefault="00936B74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-Kaynak ve zaman israfı, </w:t>
            </w:r>
          </w:p>
          <w:p w:rsidR="00CC129C" w:rsidRPr="00021390" w:rsidRDefault="00936B74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-Görevin aksaması,</w:t>
            </w:r>
          </w:p>
        </w:tc>
      </w:tr>
      <w:tr w:rsidR="00CC129C" w:rsidRPr="003E6B00" w:rsidTr="00C2350E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5" w:type="dxa"/>
            <w:vAlign w:val="center"/>
          </w:tcPr>
          <w:p w:rsidR="00CC129C" w:rsidRPr="00021390" w:rsidRDefault="00936B74" w:rsidP="00B97D87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Taşınırların Kontrol ve Sayım</w:t>
            </w:r>
          </w:p>
        </w:tc>
        <w:tc>
          <w:tcPr>
            <w:tcW w:w="3395" w:type="dxa"/>
          </w:tcPr>
          <w:p w:rsidR="00F83AA8" w:rsidRPr="00021390" w:rsidRDefault="00F83AA8" w:rsidP="00A3716D">
            <w:pPr>
              <w:jc w:val="center"/>
              <w:rPr>
                <w:sz w:val="20"/>
                <w:szCs w:val="20"/>
              </w:rPr>
            </w:pPr>
          </w:p>
          <w:p w:rsidR="00CC129C" w:rsidRPr="00021390" w:rsidRDefault="00CC129C" w:rsidP="00A3716D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679" w:type="dxa"/>
          </w:tcPr>
          <w:p w:rsidR="00CC129C" w:rsidRPr="00021390" w:rsidRDefault="00CC129C" w:rsidP="00A3716D">
            <w:pPr>
              <w:rPr>
                <w:sz w:val="20"/>
                <w:szCs w:val="20"/>
              </w:rPr>
            </w:pPr>
            <w:proofErr w:type="spellStart"/>
            <w:r w:rsidRPr="00021390">
              <w:rPr>
                <w:sz w:val="20"/>
                <w:szCs w:val="20"/>
              </w:rPr>
              <w:t>Ruhibilgin</w:t>
            </w:r>
            <w:proofErr w:type="spellEnd"/>
            <w:r w:rsidRPr="00021390">
              <w:rPr>
                <w:sz w:val="20"/>
                <w:szCs w:val="20"/>
              </w:rPr>
              <w:t xml:space="preserve"> DEMİRCİ</w:t>
            </w:r>
          </w:p>
          <w:p w:rsidR="00CC129C" w:rsidRDefault="001D6A07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Bilgisayar İşletmeni</w:t>
            </w:r>
          </w:p>
          <w:p w:rsidR="00475BDD" w:rsidRPr="00021390" w:rsidRDefault="00475BDD" w:rsidP="00475BDD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936B74" w:rsidRPr="00021390" w:rsidRDefault="00936B74" w:rsidP="00BC5D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-Kamu zararı, </w:t>
            </w:r>
          </w:p>
          <w:p w:rsidR="00936B74" w:rsidRPr="00021390" w:rsidRDefault="00936B74" w:rsidP="00BC5D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-Kaynak ve zaman israfı, </w:t>
            </w:r>
          </w:p>
          <w:p w:rsidR="00CC129C" w:rsidRPr="00021390" w:rsidRDefault="00936B74" w:rsidP="00BC5D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-Görevin aksaması,</w:t>
            </w:r>
          </w:p>
        </w:tc>
      </w:tr>
      <w:tr w:rsidR="00CC129C" w:rsidRPr="003E6B00" w:rsidTr="00C2350E">
        <w:trPr>
          <w:trHeight w:val="510"/>
        </w:trPr>
        <w:tc>
          <w:tcPr>
            <w:tcW w:w="643" w:type="dxa"/>
            <w:shd w:val="clear" w:color="auto" w:fill="FFFFFF" w:themeFill="background1"/>
            <w:vAlign w:val="center"/>
          </w:tcPr>
          <w:p w:rsidR="00CC129C" w:rsidRPr="00021390" w:rsidRDefault="00CC129C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5" w:type="dxa"/>
            <w:vAlign w:val="center"/>
          </w:tcPr>
          <w:p w:rsidR="00CC129C" w:rsidRPr="00021390" w:rsidRDefault="00936B74" w:rsidP="00B97D87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Hurda Yoluyla Malzeme Çıkış İşlemleri</w:t>
            </w:r>
          </w:p>
        </w:tc>
        <w:tc>
          <w:tcPr>
            <w:tcW w:w="3395" w:type="dxa"/>
            <w:vAlign w:val="center"/>
          </w:tcPr>
          <w:p w:rsidR="00CC129C" w:rsidRPr="00021390" w:rsidRDefault="00CC129C" w:rsidP="00A3716D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 Birimi</w:t>
            </w:r>
          </w:p>
        </w:tc>
        <w:tc>
          <w:tcPr>
            <w:tcW w:w="2679" w:type="dxa"/>
          </w:tcPr>
          <w:p w:rsidR="00CC129C" w:rsidRPr="00021390" w:rsidRDefault="00CC129C" w:rsidP="00A3716D">
            <w:pPr>
              <w:rPr>
                <w:sz w:val="20"/>
                <w:szCs w:val="20"/>
              </w:rPr>
            </w:pPr>
            <w:proofErr w:type="spellStart"/>
            <w:r w:rsidRPr="00021390">
              <w:rPr>
                <w:sz w:val="20"/>
                <w:szCs w:val="20"/>
              </w:rPr>
              <w:t>Ruhibilgin</w:t>
            </w:r>
            <w:proofErr w:type="spellEnd"/>
            <w:r w:rsidRPr="00021390">
              <w:rPr>
                <w:sz w:val="20"/>
                <w:szCs w:val="20"/>
              </w:rPr>
              <w:t xml:space="preserve"> DEMİRCİ</w:t>
            </w:r>
          </w:p>
          <w:p w:rsidR="00CC129C" w:rsidRDefault="001D6A07" w:rsidP="00A3716D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Bilgisayar İşletmeni</w:t>
            </w:r>
          </w:p>
          <w:p w:rsidR="00475BDD" w:rsidRPr="00021390" w:rsidRDefault="00475BDD" w:rsidP="00475BDD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vAlign w:val="bottom"/>
          </w:tcPr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-Kamu zararı, </w:t>
            </w:r>
          </w:p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-Kaynak ve zaman israfı,</w:t>
            </w:r>
          </w:p>
          <w:p w:rsidR="00936B74" w:rsidRPr="00021390" w:rsidRDefault="00936B74" w:rsidP="00F83AA8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-Kurum itibar kaybı, </w:t>
            </w:r>
          </w:p>
          <w:p w:rsidR="00936B74" w:rsidRPr="00021390" w:rsidRDefault="00936B74" w:rsidP="00936B74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-Cezai İşlem,</w:t>
            </w:r>
          </w:p>
          <w:p w:rsidR="00CC129C" w:rsidRPr="00021390" w:rsidRDefault="00936B74" w:rsidP="00936B74">
            <w:pPr>
              <w:rPr>
                <w:b/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-Görevin aksaması,</w:t>
            </w:r>
          </w:p>
        </w:tc>
      </w:tr>
      <w:tr w:rsidR="00F83AA8" w:rsidRPr="003E6B00" w:rsidTr="00C2350E">
        <w:trPr>
          <w:trHeight w:val="888"/>
        </w:trPr>
        <w:tc>
          <w:tcPr>
            <w:tcW w:w="643" w:type="dxa"/>
            <w:shd w:val="clear" w:color="auto" w:fill="FFFFFF" w:themeFill="background1"/>
            <w:vAlign w:val="center"/>
          </w:tcPr>
          <w:p w:rsidR="00F83AA8" w:rsidRPr="00021390" w:rsidRDefault="00F83AA8" w:rsidP="00021390">
            <w:pPr>
              <w:jc w:val="center"/>
              <w:rPr>
                <w:b/>
                <w:sz w:val="20"/>
                <w:szCs w:val="20"/>
              </w:rPr>
            </w:pPr>
            <w:r w:rsidRPr="000213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45" w:type="dxa"/>
            <w:vAlign w:val="center"/>
          </w:tcPr>
          <w:p w:rsidR="00F83AA8" w:rsidRPr="00021390" w:rsidRDefault="00936B74" w:rsidP="00B97D87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Yıl Sonu Sayım İşlemler</w:t>
            </w:r>
          </w:p>
        </w:tc>
        <w:tc>
          <w:tcPr>
            <w:tcW w:w="3395" w:type="dxa"/>
            <w:vAlign w:val="center"/>
          </w:tcPr>
          <w:p w:rsidR="00F83AA8" w:rsidRPr="00021390" w:rsidRDefault="00F83AA8" w:rsidP="00A3716D">
            <w:pPr>
              <w:jc w:val="center"/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Taşınır Kayıt Bilimi</w:t>
            </w:r>
          </w:p>
        </w:tc>
        <w:tc>
          <w:tcPr>
            <w:tcW w:w="2679" w:type="dxa"/>
          </w:tcPr>
          <w:p w:rsidR="00F83AA8" w:rsidRPr="00021390" w:rsidRDefault="00F83AA8" w:rsidP="00A3716D">
            <w:pPr>
              <w:rPr>
                <w:sz w:val="20"/>
                <w:szCs w:val="20"/>
              </w:rPr>
            </w:pPr>
            <w:proofErr w:type="spellStart"/>
            <w:r w:rsidRPr="00021390">
              <w:rPr>
                <w:sz w:val="20"/>
                <w:szCs w:val="20"/>
              </w:rPr>
              <w:t>Ruhibilgin</w:t>
            </w:r>
            <w:proofErr w:type="spellEnd"/>
            <w:r w:rsidRPr="00021390">
              <w:rPr>
                <w:sz w:val="20"/>
                <w:szCs w:val="20"/>
              </w:rPr>
              <w:t xml:space="preserve"> DEMİRCİ</w:t>
            </w:r>
          </w:p>
          <w:p w:rsidR="00F83AA8" w:rsidRDefault="00BC5DA8" w:rsidP="00A37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="001D6A07" w:rsidRPr="00021390">
              <w:rPr>
                <w:sz w:val="20"/>
                <w:szCs w:val="20"/>
              </w:rPr>
              <w:t>lgisayar İşletmeni</w:t>
            </w:r>
          </w:p>
          <w:p w:rsidR="00475BDD" w:rsidRPr="00021390" w:rsidRDefault="00475BDD" w:rsidP="00475BDD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936B74" w:rsidRPr="00021390" w:rsidRDefault="00562DAA" w:rsidP="00936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36B74" w:rsidRPr="00021390">
              <w:rPr>
                <w:sz w:val="20"/>
                <w:szCs w:val="20"/>
              </w:rPr>
              <w:t xml:space="preserve">Kamu zararı, </w:t>
            </w:r>
          </w:p>
          <w:p w:rsidR="00936B74" w:rsidRPr="00021390" w:rsidRDefault="00936B74" w:rsidP="00936B74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-Kaynak ve zaman israfı, </w:t>
            </w:r>
          </w:p>
          <w:p w:rsidR="00936B74" w:rsidRPr="00021390" w:rsidRDefault="00936B74" w:rsidP="00936B74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 xml:space="preserve">-Kurum itibar kaybı, </w:t>
            </w:r>
          </w:p>
          <w:p w:rsidR="00F83AA8" w:rsidRPr="00021390" w:rsidRDefault="00936B74" w:rsidP="00936B74">
            <w:pPr>
              <w:rPr>
                <w:sz w:val="20"/>
                <w:szCs w:val="20"/>
              </w:rPr>
            </w:pPr>
            <w:r w:rsidRPr="00021390">
              <w:rPr>
                <w:sz w:val="20"/>
                <w:szCs w:val="20"/>
              </w:rPr>
              <w:t>-Görevin 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C2350E" w:rsidRDefault="00C2350E" w:rsidP="00133616">
      <w:pPr>
        <w:rPr>
          <w:sz w:val="4"/>
          <w:szCs w:val="4"/>
        </w:rPr>
      </w:pPr>
    </w:p>
    <w:p w:rsidR="00C2350E" w:rsidRDefault="00C2350E" w:rsidP="00133616">
      <w:pPr>
        <w:rPr>
          <w:sz w:val="4"/>
          <w:szCs w:val="4"/>
        </w:rPr>
      </w:pPr>
    </w:p>
    <w:p w:rsidR="00C2350E" w:rsidRDefault="00C2350E" w:rsidP="00133616">
      <w:pPr>
        <w:rPr>
          <w:sz w:val="4"/>
          <w:szCs w:val="4"/>
        </w:rPr>
      </w:pPr>
    </w:p>
    <w:tbl>
      <w:tblPr>
        <w:tblStyle w:val="TabloKlavuzu"/>
        <w:tblW w:w="14877" w:type="dxa"/>
        <w:jc w:val="center"/>
        <w:tblInd w:w="-43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88"/>
        <w:gridCol w:w="6589"/>
      </w:tblGrid>
      <w:tr w:rsidR="001361C6" w:rsidRPr="00A51F29" w:rsidTr="001361C6">
        <w:trPr>
          <w:trHeight w:val="1028"/>
          <w:jc w:val="center"/>
        </w:trPr>
        <w:tc>
          <w:tcPr>
            <w:tcW w:w="8288" w:type="dxa"/>
            <w:vAlign w:val="center"/>
          </w:tcPr>
          <w:p w:rsidR="001361C6" w:rsidRDefault="001361C6">
            <w:pPr>
              <w:rPr>
                <w:b/>
                <w:sz w:val="22"/>
                <w:szCs w:val="22"/>
                <w:lang w:eastAsia="en-US"/>
              </w:rPr>
            </w:pPr>
          </w:p>
          <w:p w:rsidR="001361C6" w:rsidRDefault="001361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1361C6" w:rsidRDefault="001361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Ruhi Bilgin DEMİRCİ</w:t>
            </w:r>
          </w:p>
          <w:p w:rsidR="001361C6" w:rsidRDefault="001361C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1361C6" w:rsidRDefault="001361C6">
            <w:pPr>
              <w:rPr>
                <w:b/>
                <w:sz w:val="22"/>
                <w:szCs w:val="22"/>
                <w:lang w:eastAsia="en-US"/>
              </w:rPr>
            </w:pPr>
          </w:p>
          <w:p w:rsidR="001361C6" w:rsidRDefault="001361C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9" w:type="dxa"/>
            <w:vAlign w:val="center"/>
          </w:tcPr>
          <w:p w:rsidR="001361C6" w:rsidRDefault="001361C6">
            <w:pPr>
              <w:rPr>
                <w:b/>
                <w:lang w:eastAsia="en-US"/>
              </w:rPr>
            </w:pPr>
          </w:p>
          <w:p w:rsidR="001361C6" w:rsidRDefault="001361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1361C6" w:rsidRDefault="001361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FC6250" w:rsidRDefault="00FC6250" w:rsidP="00FC6250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1361C6" w:rsidRDefault="00FC6250" w:rsidP="00FC6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1361C6" w:rsidRDefault="001361C6">
            <w:pPr>
              <w:jc w:val="center"/>
              <w:rPr>
                <w:b/>
                <w:lang w:eastAsia="en-US"/>
              </w:rPr>
            </w:pPr>
          </w:p>
        </w:tc>
      </w:tr>
    </w:tbl>
    <w:p w:rsidR="00C2350E" w:rsidRDefault="00C2350E" w:rsidP="00133616">
      <w:pPr>
        <w:rPr>
          <w:sz w:val="4"/>
          <w:szCs w:val="4"/>
        </w:rPr>
      </w:pPr>
    </w:p>
    <w:sectPr w:rsidR="00C2350E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D9" w:rsidRDefault="00911ED9" w:rsidP="00DF3F86">
      <w:r>
        <w:separator/>
      </w:r>
    </w:p>
  </w:endnote>
  <w:endnote w:type="continuationSeparator" w:id="0">
    <w:p w:rsidR="00911ED9" w:rsidRDefault="00911ED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0" w:rsidRDefault="001341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301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0"/>
      <w:gridCol w:w="221"/>
      <w:gridCol w:w="221"/>
      <w:gridCol w:w="221"/>
      <w:gridCol w:w="221"/>
      <w:gridCol w:w="221"/>
    </w:tblGrid>
    <w:tr w:rsidR="001341A0" w:rsidRPr="0081560B" w:rsidTr="001341A0">
      <w:trPr>
        <w:trHeight w:val="726"/>
      </w:trPr>
      <w:tc>
        <w:tcPr>
          <w:tcW w:w="4144" w:type="dxa"/>
        </w:tcPr>
        <w:tbl>
          <w:tblPr>
            <w:tblStyle w:val="TabloKlavuzu"/>
            <w:tblW w:w="147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2"/>
            <w:gridCol w:w="436"/>
            <w:gridCol w:w="442"/>
            <w:gridCol w:w="4680"/>
            <w:gridCol w:w="475"/>
            <w:gridCol w:w="2386"/>
            <w:gridCol w:w="475"/>
            <w:gridCol w:w="4771"/>
          </w:tblGrid>
          <w:tr w:rsidR="00735E36" w:rsidTr="00735E36">
            <w:trPr>
              <w:trHeight w:val="726"/>
            </w:trPr>
            <w:tc>
              <w:tcPr>
                <w:tcW w:w="993" w:type="dxa"/>
                <w:hideMark/>
              </w:tcPr>
              <w:p w:rsidR="00735E36" w:rsidRDefault="00735E36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Adres</w:t>
                </w:r>
              </w:p>
            </w:tc>
            <w:tc>
              <w:tcPr>
                <w:tcW w:w="386" w:type="dxa"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391" w:type="dxa"/>
                <w:hideMark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144" w:type="dxa"/>
                <w:hideMark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Ege Üniversitesi İktisadi ve İdari Bilimler Fakültesi Üniversite Cad. 9/27 35040 Bornova / İZMİR</w:t>
                </w:r>
              </w:p>
            </w:tc>
            <w:tc>
              <w:tcPr>
                <w:tcW w:w="421" w:type="dxa"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2113" w:type="dxa"/>
                <w:hideMark/>
              </w:tcPr>
              <w:p w:rsidR="00735E36" w:rsidRDefault="00735E36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 xml:space="preserve">           Telefon</w:t>
                </w:r>
              </w:p>
              <w:p w:rsidR="00735E36" w:rsidRDefault="00735E36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İnternet Adresi</w:t>
                </w:r>
              </w:p>
              <w:p w:rsidR="00735E36" w:rsidRDefault="00735E36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E-Posta</w:t>
                </w:r>
              </w:p>
            </w:tc>
            <w:tc>
              <w:tcPr>
                <w:tcW w:w="421" w:type="dxa"/>
                <w:hideMark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224" w:type="dxa"/>
                <w:hideMark/>
              </w:tcPr>
              <w:p w:rsidR="00735E36" w:rsidRDefault="00735E36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0232 3111810 </w:t>
                </w:r>
                <w:proofErr w:type="spellStart"/>
                <w:proofErr w:type="gramStart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Fax</w:t>
                </w:r>
                <w:proofErr w:type="spell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: 0232</w:t>
                </w:r>
                <w:proofErr w:type="gram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3114010</w:t>
                </w:r>
              </w:p>
              <w:p w:rsidR="00735E36" w:rsidRDefault="00911ED9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1" w:history="1">
                  <w:r w:rsidR="00735E36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https://iibf.ege.edu.tr/</w:t>
                  </w:r>
                </w:hyperlink>
              </w:p>
              <w:p w:rsidR="00735E36" w:rsidRDefault="00911ED9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2" w:history="1">
                  <w:r w:rsidR="00735E36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iibf@mail.ege.edu.tr</w:t>
                  </w:r>
                </w:hyperlink>
                <w:r w:rsidR="00735E36"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</w:t>
                </w:r>
              </w:p>
            </w:tc>
          </w:tr>
        </w:tbl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1341A0" w:rsidRPr="0081560B" w:rsidRDefault="001341A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24" w:type="dxa"/>
        </w:tcPr>
        <w:p w:rsidR="001341A0" w:rsidRPr="0081560B" w:rsidRDefault="001341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94" w:type="dxa"/>
        </w:tcPr>
        <w:p w:rsidR="001341A0" w:rsidRPr="0081560B" w:rsidRDefault="001341A0" w:rsidP="001341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F3B03" w:rsidRPr="000F3B03" w:rsidRDefault="000F3B03" w:rsidP="001341A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0" w:rsidRDefault="001341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D9" w:rsidRDefault="00911ED9" w:rsidP="00DF3F86">
      <w:r>
        <w:separator/>
      </w:r>
    </w:p>
  </w:footnote>
  <w:footnote w:type="continuationSeparator" w:id="0">
    <w:p w:rsidR="00911ED9" w:rsidRDefault="00911ED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0" w:rsidRDefault="001341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F5DFE8E" wp14:editId="23FB42B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E3665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A9550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</w:t>
          </w:r>
          <w:r w:rsidR="00BC5DA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A0" w:rsidRDefault="00134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1390"/>
    <w:rsid w:val="00062733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341A0"/>
    <w:rsid w:val="001361C6"/>
    <w:rsid w:val="00147957"/>
    <w:rsid w:val="00193651"/>
    <w:rsid w:val="00194CA4"/>
    <w:rsid w:val="001C26D1"/>
    <w:rsid w:val="001D39EE"/>
    <w:rsid w:val="001D6A07"/>
    <w:rsid w:val="00203F3B"/>
    <w:rsid w:val="00215163"/>
    <w:rsid w:val="00215B45"/>
    <w:rsid w:val="002274FF"/>
    <w:rsid w:val="00242BDD"/>
    <w:rsid w:val="00257B2A"/>
    <w:rsid w:val="0026213C"/>
    <w:rsid w:val="002631BC"/>
    <w:rsid w:val="0028470F"/>
    <w:rsid w:val="0029265C"/>
    <w:rsid w:val="002D0FA3"/>
    <w:rsid w:val="002E7A3A"/>
    <w:rsid w:val="00310FCE"/>
    <w:rsid w:val="00317A40"/>
    <w:rsid w:val="00342096"/>
    <w:rsid w:val="00364F36"/>
    <w:rsid w:val="003710DC"/>
    <w:rsid w:val="003A650C"/>
    <w:rsid w:val="003D2A34"/>
    <w:rsid w:val="003E6B00"/>
    <w:rsid w:val="003F750E"/>
    <w:rsid w:val="004149D8"/>
    <w:rsid w:val="004245DB"/>
    <w:rsid w:val="00452159"/>
    <w:rsid w:val="004571EF"/>
    <w:rsid w:val="00461EBD"/>
    <w:rsid w:val="00475BDD"/>
    <w:rsid w:val="004F40D4"/>
    <w:rsid w:val="00500FD2"/>
    <w:rsid w:val="005060CF"/>
    <w:rsid w:val="005113F2"/>
    <w:rsid w:val="00530533"/>
    <w:rsid w:val="00536299"/>
    <w:rsid w:val="005363E7"/>
    <w:rsid w:val="00547EE0"/>
    <w:rsid w:val="00552541"/>
    <w:rsid w:val="00562DAA"/>
    <w:rsid w:val="00565A75"/>
    <w:rsid w:val="00577EAD"/>
    <w:rsid w:val="005919BD"/>
    <w:rsid w:val="005A2FEB"/>
    <w:rsid w:val="005B5DB3"/>
    <w:rsid w:val="005E6A93"/>
    <w:rsid w:val="005F53A3"/>
    <w:rsid w:val="0060510A"/>
    <w:rsid w:val="00614A33"/>
    <w:rsid w:val="00620338"/>
    <w:rsid w:val="006222EE"/>
    <w:rsid w:val="00644310"/>
    <w:rsid w:val="00644BDE"/>
    <w:rsid w:val="006722CB"/>
    <w:rsid w:val="00691125"/>
    <w:rsid w:val="006B2515"/>
    <w:rsid w:val="006C29F5"/>
    <w:rsid w:val="006C3B82"/>
    <w:rsid w:val="006D2A43"/>
    <w:rsid w:val="006F26BC"/>
    <w:rsid w:val="00712202"/>
    <w:rsid w:val="00713DEF"/>
    <w:rsid w:val="0071736E"/>
    <w:rsid w:val="00731FC1"/>
    <w:rsid w:val="00735E36"/>
    <w:rsid w:val="0075078F"/>
    <w:rsid w:val="00760743"/>
    <w:rsid w:val="00777889"/>
    <w:rsid w:val="00784CC4"/>
    <w:rsid w:val="007A0FC9"/>
    <w:rsid w:val="007A6223"/>
    <w:rsid w:val="007D0281"/>
    <w:rsid w:val="008239EE"/>
    <w:rsid w:val="0088540F"/>
    <w:rsid w:val="00893A1C"/>
    <w:rsid w:val="0089737E"/>
    <w:rsid w:val="008B3D55"/>
    <w:rsid w:val="008C5585"/>
    <w:rsid w:val="008F0C1D"/>
    <w:rsid w:val="00911ED9"/>
    <w:rsid w:val="00917F22"/>
    <w:rsid w:val="00931B3E"/>
    <w:rsid w:val="00936B74"/>
    <w:rsid w:val="00956DB7"/>
    <w:rsid w:val="00970459"/>
    <w:rsid w:val="0098716B"/>
    <w:rsid w:val="009A4A8B"/>
    <w:rsid w:val="009A75DA"/>
    <w:rsid w:val="009B377E"/>
    <w:rsid w:val="009B6500"/>
    <w:rsid w:val="00A033C9"/>
    <w:rsid w:val="00A11A0F"/>
    <w:rsid w:val="00A128F6"/>
    <w:rsid w:val="00A3716D"/>
    <w:rsid w:val="00A3751C"/>
    <w:rsid w:val="00A51F29"/>
    <w:rsid w:val="00A63008"/>
    <w:rsid w:val="00A67242"/>
    <w:rsid w:val="00A74FD1"/>
    <w:rsid w:val="00A9550F"/>
    <w:rsid w:val="00AA22F3"/>
    <w:rsid w:val="00AD6CA4"/>
    <w:rsid w:val="00AE3665"/>
    <w:rsid w:val="00AE470F"/>
    <w:rsid w:val="00AE7F75"/>
    <w:rsid w:val="00B01399"/>
    <w:rsid w:val="00B075FD"/>
    <w:rsid w:val="00B26CB4"/>
    <w:rsid w:val="00B516DA"/>
    <w:rsid w:val="00B540F0"/>
    <w:rsid w:val="00B97D87"/>
    <w:rsid w:val="00BA3D5C"/>
    <w:rsid w:val="00BC5DA8"/>
    <w:rsid w:val="00BD2194"/>
    <w:rsid w:val="00BD5B41"/>
    <w:rsid w:val="00BE3CDF"/>
    <w:rsid w:val="00BF74F9"/>
    <w:rsid w:val="00C11BC8"/>
    <w:rsid w:val="00C12AC8"/>
    <w:rsid w:val="00C2350E"/>
    <w:rsid w:val="00C23689"/>
    <w:rsid w:val="00C40401"/>
    <w:rsid w:val="00C524D4"/>
    <w:rsid w:val="00C62F74"/>
    <w:rsid w:val="00C74ACF"/>
    <w:rsid w:val="00C93CD3"/>
    <w:rsid w:val="00C94210"/>
    <w:rsid w:val="00C97478"/>
    <w:rsid w:val="00CB12A8"/>
    <w:rsid w:val="00CB5DC6"/>
    <w:rsid w:val="00CC129C"/>
    <w:rsid w:val="00CC6926"/>
    <w:rsid w:val="00CD6DE9"/>
    <w:rsid w:val="00CE7C90"/>
    <w:rsid w:val="00D039C0"/>
    <w:rsid w:val="00D2097C"/>
    <w:rsid w:val="00D25A02"/>
    <w:rsid w:val="00D30D72"/>
    <w:rsid w:val="00D46050"/>
    <w:rsid w:val="00D50AFA"/>
    <w:rsid w:val="00D52384"/>
    <w:rsid w:val="00D640C5"/>
    <w:rsid w:val="00D717CC"/>
    <w:rsid w:val="00D817B5"/>
    <w:rsid w:val="00D95616"/>
    <w:rsid w:val="00DB3808"/>
    <w:rsid w:val="00DE255D"/>
    <w:rsid w:val="00DF3F86"/>
    <w:rsid w:val="00E34E6A"/>
    <w:rsid w:val="00E52430"/>
    <w:rsid w:val="00E54796"/>
    <w:rsid w:val="00E738AB"/>
    <w:rsid w:val="00EB524D"/>
    <w:rsid w:val="00EC519B"/>
    <w:rsid w:val="00ED3BDA"/>
    <w:rsid w:val="00EF3111"/>
    <w:rsid w:val="00EF64D3"/>
    <w:rsid w:val="00EF6C1A"/>
    <w:rsid w:val="00F0299F"/>
    <w:rsid w:val="00F0520F"/>
    <w:rsid w:val="00F103E9"/>
    <w:rsid w:val="00F15227"/>
    <w:rsid w:val="00F161C4"/>
    <w:rsid w:val="00F3089D"/>
    <w:rsid w:val="00F67B23"/>
    <w:rsid w:val="00F83AA8"/>
    <w:rsid w:val="00F972C4"/>
    <w:rsid w:val="00FC6250"/>
    <w:rsid w:val="00FC7EC2"/>
    <w:rsid w:val="00FD6B0D"/>
    <w:rsid w:val="00FD6EF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735E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73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71FB-C451-4C3D-9A8A-9D8C218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18</cp:revision>
  <cp:lastPrinted>2021-09-13T12:17:00Z</cp:lastPrinted>
  <dcterms:created xsi:type="dcterms:W3CDTF">2021-08-20T05:44:00Z</dcterms:created>
  <dcterms:modified xsi:type="dcterms:W3CDTF">2022-02-09T06:46:00Z</dcterms:modified>
</cp:coreProperties>
</file>