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B4" w:rsidRDefault="00B26CB4" w:rsidP="00133616">
      <w:pPr>
        <w:rPr>
          <w:sz w:val="4"/>
          <w:szCs w:val="4"/>
        </w:rPr>
      </w:pPr>
    </w:p>
    <w:p w:rsidR="00B26CB4" w:rsidRDefault="00B26CB4" w:rsidP="00133616">
      <w:pPr>
        <w:rPr>
          <w:sz w:val="4"/>
          <w:szCs w:val="4"/>
        </w:rPr>
      </w:pPr>
    </w:p>
    <w:tbl>
      <w:tblPr>
        <w:tblStyle w:val="TabloKlavuzu"/>
        <w:tblW w:w="14839"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4A0" w:firstRow="1" w:lastRow="0" w:firstColumn="1" w:lastColumn="0" w:noHBand="0" w:noVBand="1"/>
      </w:tblPr>
      <w:tblGrid>
        <w:gridCol w:w="14839"/>
      </w:tblGrid>
      <w:tr w:rsidR="00887FA2" w:rsidRPr="00B26CB4" w:rsidTr="00966BAE">
        <w:trPr>
          <w:trHeight w:val="347"/>
          <w:jc w:val="center"/>
        </w:trPr>
        <w:tc>
          <w:tcPr>
            <w:tcW w:w="14839" w:type="dxa"/>
            <w:shd w:val="clear" w:color="auto" w:fill="9CC2E5" w:themeFill="accent1" w:themeFillTint="99"/>
            <w:vAlign w:val="bottom"/>
          </w:tcPr>
          <w:p w:rsidR="00887FA2" w:rsidRPr="00B26CB4" w:rsidRDefault="00887FA2" w:rsidP="00966BAE">
            <w:pPr>
              <w:rPr>
                <w:b/>
              </w:rPr>
            </w:pPr>
            <w:r w:rsidRPr="00B26CB4">
              <w:rPr>
                <w:b/>
              </w:rPr>
              <w:t xml:space="preserve">HARCAMA </w:t>
            </w:r>
            <w:proofErr w:type="gramStart"/>
            <w:r w:rsidRPr="00B26CB4">
              <w:rPr>
                <w:b/>
              </w:rPr>
              <w:t>BİRİMİ :</w:t>
            </w:r>
            <w:r w:rsidR="009032FE">
              <w:rPr>
                <w:b/>
              </w:rPr>
              <w:t xml:space="preserve"> E</w:t>
            </w:r>
            <w:proofErr w:type="gramEnd"/>
            <w:r w:rsidR="009032FE">
              <w:rPr>
                <w:b/>
              </w:rPr>
              <w:t>.Ü.İKTİSADİ VE İDARİ BİLİMLER FAKÜLTESİ</w:t>
            </w:r>
          </w:p>
        </w:tc>
      </w:tr>
      <w:tr w:rsidR="00887FA2" w:rsidRPr="00B26CB4" w:rsidTr="00966BAE">
        <w:trPr>
          <w:trHeight w:val="347"/>
          <w:jc w:val="center"/>
        </w:trPr>
        <w:tc>
          <w:tcPr>
            <w:tcW w:w="14839" w:type="dxa"/>
            <w:shd w:val="clear" w:color="auto" w:fill="9CC2E5" w:themeFill="accent1" w:themeFillTint="99"/>
            <w:vAlign w:val="bottom"/>
          </w:tcPr>
          <w:p w:rsidR="00887FA2" w:rsidRPr="00B26CB4" w:rsidRDefault="00887FA2" w:rsidP="001F353D">
            <w:pPr>
              <w:rPr>
                <w:b/>
                <w:sz w:val="22"/>
                <w:szCs w:val="22"/>
              </w:rPr>
            </w:pPr>
            <w:r w:rsidRPr="00B26CB4">
              <w:rPr>
                <w:b/>
              </w:rPr>
              <w:t xml:space="preserve">ALT </w:t>
            </w:r>
            <w:proofErr w:type="gramStart"/>
            <w:r w:rsidRPr="00B26CB4">
              <w:rPr>
                <w:b/>
              </w:rPr>
              <w:t>BİRİM               :</w:t>
            </w:r>
            <w:r w:rsidR="009032FE">
              <w:rPr>
                <w:b/>
              </w:rPr>
              <w:t xml:space="preserve"> </w:t>
            </w:r>
            <w:r w:rsidR="00392699">
              <w:rPr>
                <w:b/>
              </w:rPr>
              <w:t>DEKANLIK</w:t>
            </w:r>
            <w:proofErr w:type="gramEnd"/>
            <w:r w:rsidR="00392699">
              <w:rPr>
                <w:b/>
              </w:rPr>
              <w:t xml:space="preserve"> ÖZEL KALEM</w:t>
            </w:r>
          </w:p>
        </w:tc>
      </w:tr>
    </w:tbl>
    <w:p w:rsidR="006222EE" w:rsidRDefault="006222EE" w:rsidP="00133616">
      <w:pPr>
        <w:rPr>
          <w:sz w:val="4"/>
          <w:szCs w:val="4"/>
        </w:rPr>
      </w:pPr>
    </w:p>
    <w:p w:rsidR="006222EE" w:rsidRDefault="006222EE" w:rsidP="00133616">
      <w:pPr>
        <w:rPr>
          <w:sz w:val="4"/>
          <w:szCs w:val="4"/>
        </w:rPr>
      </w:pPr>
    </w:p>
    <w:tbl>
      <w:tblPr>
        <w:tblStyle w:val="TabloKlavuzu"/>
        <w:tblW w:w="14885" w:type="dxa"/>
        <w:tblInd w:w="-318"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44"/>
        <w:gridCol w:w="3245"/>
        <w:gridCol w:w="2843"/>
        <w:gridCol w:w="1132"/>
        <w:gridCol w:w="3520"/>
        <w:gridCol w:w="3501"/>
      </w:tblGrid>
      <w:tr w:rsidR="00717E52" w:rsidTr="002B5A0F">
        <w:trPr>
          <w:trHeight w:val="449"/>
        </w:trPr>
        <w:tc>
          <w:tcPr>
            <w:tcW w:w="644" w:type="dxa"/>
            <w:shd w:val="clear" w:color="auto" w:fill="FFFFFF" w:themeFill="background1"/>
            <w:vAlign w:val="bottom"/>
          </w:tcPr>
          <w:p w:rsidR="00717E52" w:rsidRPr="006222EE" w:rsidRDefault="00717E52" w:rsidP="00717E52">
            <w:pPr>
              <w:jc w:val="center"/>
              <w:rPr>
                <w:b/>
              </w:rPr>
            </w:pPr>
            <w:r>
              <w:rPr>
                <w:b/>
              </w:rPr>
              <w:t>Sıra No</w:t>
            </w:r>
          </w:p>
        </w:tc>
        <w:tc>
          <w:tcPr>
            <w:tcW w:w="3245" w:type="dxa"/>
            <w:shd w:val="clear" w:color="auto" w:fill="FFFFFF" w:themeFill="background1"/>
            <w:vAlign w:val="bottom"/>
          </w:tcPr>
          <w:p w:rsidR="00717E52" w:rsidRPr="00717E52" w:rsidRDefault="00717E52" w:rsidP="00717E52">
            <w:pPr>
              <w:jc w:val="center"/>
              <w:rPr>
                <w:b/>
                <w:sz w:val="22"/>
                <w:szCs w:val="22"/>
              </w:rPr>
            </w:pPr>
            <w:r w:rsidRPr="00717E52">
              <w:rPr>
                <w:b/>
                <w:sz w:val="22"/>
                <w:szCs w:val="22"/>
              </w:rPr>
              <w:t>Hizmetin/Görevin Adı</w:t>
            </w:r>
          </w:p>
        </w:tc>
        <w:tc>
          <w:tcPr>
            <w:tcW w:w="2843" w:type="dxa"/>
            <w:shd w:val="clear" w:color="auto" w:fill="FFFFFF" w:themeFill="background1"/>
            <w:vAlign w:val="bottom"/>
          </w:tcPr>
          <w:p w:rsidR="00717E52" w:rsidRPr="00717E52" w:rsidRDefault="00717E52" w:rsidP="00717E52">
            <w:pPr>
              <w:jc w:val="center"/>
              <w:rPr>
                <w:b/>
                <w:sz w:val="22"/>
                <w:szCs w:val="22"/>
              </w:rPr>
            </w:pPr>
            <w:r w:rsidRPr="00717E52">
              <w:rPr>
                <w:b/>
                <w:sz w:val="22"/>
                <w:szCs w:val="22"/>
              </w:rPr>
              <w:t>Riskler (Görevin Yerine Getirilmemesinin Sonuçları)</w:t>
            </w:r>
          </w:p>
        </w:tc>
        <w:tc>
          <w:tcPr>
            <w:tcW w:w="1132" w:type="dxa"/>
            <w:shd w:val="clear" w:color="auto" w:fill="FFFFFF" w:themeFill="background1"/>
            <w:vAlign w:val="bottom"/>
          </w:tcPr>
          <w:p w:rsidR="00717E52" w:rsidRPr="00717E52" w:rsidRDefault="00717E52" w:rsidP="00717E52">
            <w:pPr>
              <w:jc w:val="center"/>
              <w:rPr>
                <w:b/>
                <w:sz w:val="22"/>
                <w:szCs w:val="22"/>
              </w:rPr>
            </w:pPr>
            <w:r w:rsidRPr="00717E52">
              <w:rPr>
                <w:b/>
                <w:sz w:val="22"/>
                <w:szCs w:val="22"/>
              </w:rPr>
              <w:t>Risk Düzeyi*</w:t>
            </w:r>
          </w:p>
        </w:tc>
        <w:tc>
          <w:tcPr>
            <w:tcW w:w="3520" w:type="dxa"/>
            <w:shd w:val="clear" w:color="auto" w:fill="FFFFFF" w:themeFill="background1"/>
          </w:tcPr>
          <w:p w:rsidR="00717E52" w:rsidRPr="00717E52" w:rsidRDefault="00717E52" w:rsidP="00717E52">
            <w:pPr>
              <w:jc w:val="center"/>
              <w:rPr>
                <w:b/>
                <w:sz w:val="22"/>
                <w:szCs w:val="22"/>
              </w:rPr>
            </w:pPr>
            <w:r w:rsidRPr="00717E52">
              <w:rPr>
                <w:b/>
                <w:sz w:val="22"/>
                <w:szCs w:val="22"/>
              </w:rPr>
              <w:t>Prosedürü**</w:t>
            </w:r>
          </w:p>
          <w:p w:rsidR="00717E52" w:rsidRPr="00717E52" w:rsidRDefault="00717E52" w:rsidP="00717E52">
            <w:pPr>
              <w:jc w:val="center"/>
              <w:rPr>
                <w:b/>
                <w:sz w:val="22"/>
                <w:szCs w:val="22"/>
              </w:rPr>
            </w:pPr>
            <w:r w:rsidRPr="00717E52">
              <w:rPr>
                <w:b/>
                <w:sz w:val="22"/>
                <w:szCs w:val="22"/>
              </w:rPr>
              <w:t>(Alınması Gereken Önlemler</w:t>
            </w:r>
          </w:p>
          <w:p w:rsidR="00717E52" w:rsidRPr="00717E52" w:rsidRDefault="00717E52" w:rsidP="00717E52">
            <w:pPr>
              <w:jc w:val="center"/>
              <w:rPr>
                <w:b/>
                <w:sz w:val="22"/>
                <w:szCs w:val="22"/>
              </w:rPr>
            </w:pPr>
            <w:r w:rsidRPr="00717E52">
              <w:rPr>
                <w:b/>
                <w:sz w:val="22"/>
                <w:szCs w:val="22"/>
              </w:rPr>
              <w:t xml:space="preserve"> </w:t>
            </w:r>
            <w:proofErr w:type="gramStart"/>
            <w:r w:rsidRPr="00717E52">
              <w:rPr>
                <w:b/>
                <w:sz w:val="22"/>
                <w:szCs w:val="22"/>
              </w:rPr>
              <w:t>veya</w:t>
            </w:r>
            <w:proofErr w:type="gramEnd"/>
            <w:r w:rsidRPr="00717E52">
              <w:rPr>
                <w:b/>
                <w:sz w:val="22"/>
                <w:szCs w:val="22"/>
              </w:rPr>
              <w:t xml:space="preserve"> Kontroller)</w:t>
            </w:r>
          </w:p>
        </w:tc>
        <w:tc>
          <w:tcPr>
            <w:tcW w:w="3501" w:type="dxa"/>
            <w:shd w:val="clear" w:color="auto" w:fill="FFFFFF" w:themeFill="background1"/>
            <w:vAlign w:val="bottom"/>
          </w:tcPr>
          <w:p w:rsidR="00717E52" w:rsidRPr="00717E52" w:rsidRDefault="00717E52" w:rsidP="00717E52">
            <w:pPr>
              <w:jc w:val="center"/>
              <w:rPr>
                <w:b/>
                <w:sz w:val="22"/>
                <w:szCs w:val="22"/>
              </w:rPr>
            </w:pPr>
            <w:r w:rsidRPr="00717E52">
              <w:rPr>
                <w:b/>
                <w:sz w:val="22"/>
                <w:szCs w:val="22"/>
              </w:rPr>
              <w:t xml:space="preserve">Görevi Yürütecek Personelde </w:t>
            </w:r>
          </w:p>
          <w:p w:rsidR="00717E52" w:rsidRPr="00717E52" w:rsidRDefault="00717E52" w:rsidP="00717E52">
            <w:pPr>
              <w:jc w:val="center"/>
              <w:rPr>
                <w:sz w:val="22"/>
                <w:szCs w:val="22"/>
              </w:rPr>
            </w:pPr>
            <w:r w:rsidRPr="00717E52">
              <w:rPr>
                <w:b/>
                <w:sz w:val="22"/>
                <w:szCs w:val="22"/>
              </w:rPr>
              <w:t>Aranacak Kriterler</w:t>
            </w:r>
          </w:p>
        </w:tc>
      </w:tr>
      <w:tr w:rsidR="00BA0AC3" w:rsidRPr="0030284E" w:rsidTr="002B5A0F">
        <w:trPr>
          <w:trHeight w:val="449"/>
        </w:trPr>
        <w:tc>
          <w:tcPr>
            <w:tcW w:w="644" w:type="dxa"/>
            <w:shd w:val="clear" w:color="auto" w:fill="FFFFFF" w:themeFill="background1"/>
            <w:vAlign w:val="bottom"/>
          </w:tcPr>
          <w:p w:rsidR="00BA0AC3" w:rsidRDefault="00BA0AC3" w:rsidP="0030284E">
            <w:pPr>
              <w:jc w:val="center"/>
              <w:rPr>
                <w:b/>
                <w:sz w:val="20"/>
                <w:szCs w:val="20"/>
              </w:rPr>
            </w:pPr>
            <w:r w:rsidRPr="0030284E">
              <w:rPr>
                <w:b/>
                <w:sz w:val="20"/>
                <w:szCs w:val="20"/>
              </w:rPr>
              <w:t>1</w:t>
            </w:r>
          </w:p>
          <w:p w:rsidR="00C1657A" w:rsidRDefault="00C1657A" w:rsidP="0030284E">
            <w:pPr>
              <w:jc w:val="center"/>
              <w:rPr>
                <w:b/>
                <w:sz w:val="20"/>
                <w:szCs w:val="20"/>
              </w:rPr>
            </w:pPr>
          </w:p>
          <w:p w:rsidR="00C1657A" w:rsidRDefault="00C1657A" w:rsidP="0030284E">
            <w:pPr>
              <w:jc w:val="center"/>
              <w:rPr>
                <w:b/>
                <w:sz w:val="20"/>
                <w:szCs w:val="20"/>
              </w:rPr>
            </w:pPr>
          </w:p>
          <w:p w:rsidR="00C1657A" w:rsidRDefault="00C1657A" w:rsidP="0030284E">
            <w:pPr>
              <w:jc w:val="center"/>
              <w:rPr>
                <w:b/>
                <w:sz w:val="20"/>
                <w:szCs w:val="20"/>
              </w:rPr>
            </w:pPr>
          </w:p>
          <w:p w:rsidR="00A21A06" w:rsidRPr="0030284E" w:rsidRDefault="00A21A06" w:rsidP="0030284E">
            <w:pPr>
              <w:jc w:val="center"/>
              <w:rPr>
                <w:b/>
                <w:sz w:val="20"/>
                <w:szCs w:val="20"/>
              </w:rPr>
            </w:pPr>
          </w:p>
        </w:tc>
        <w:tc>
          <w:tcPr>
            <w:tcW w:w="3245" w:type="dxa"/>
            <w:vAlign w:val="bottom"/>
          </w:tcPr>
          <w:p w:rsidR="00392699" w:rsidRDefault="00392699" w:rsidP="00E378B8">
            <w:pPr>
              <w:jc w:val="center"/>
              <w:rPr>
                <w:sz w:val="20"/>
                <w:szCs w:val="20"/>
              </w:rPr>
            </w:pPr>
            <w:r>
              <w:rPr>
                <w:sz w:val="20"/>
                <w:szCs w:val="20"/>
              </w:rPr>
              <w:t>Dekan/Dekan Yardımcılarının programlarının tutulması, randevularının alınması telefon görüşmelerinin sağlanması</w:t>
            </w:r>
          </w:p>
          <w:p w:rsidR="00C1657A" w:rsidRDefault="00C1657A" w:rsidP="00E378B8">
            <w:pPr>
              <w:jc w:val="center"/>
              <w:rPr>
                <w:sz w:val="20"/>
                <w:szCs w:val="20"/>
              </w:rPr>
            </w:pPr>
          </w:p>
          <w:p w:rsidR="00C1657A" w:rsidRDefault="00C1657A" w:rsidP="00E378B8">
            <w:pPr>
              <w:jc w:val="center"/>
              <w:rPr>
                <w:sz w:val="20"/>
                <w:szCs w:val="20"/>
              </w:rPr>
            </w:pPr>
          </w:p>
          <w:p w:rsidR="00C1657A" w:rsidRPr="0030284E" w:rsidRDefault="00C1657A" w:rsidP="00E378B8">
            <w:pPr>
              <w:jc w:val="center"/>
              <w:rPr>
                <w:sz w:val="20"/>
                <w:szCs w:val="20"/>
              </w:rPr>
            </w:pPr>
          </w:p>
        </w:tc>
        <w:tc>
          <w:tcPr>
            <w:tcW w:w="2843" w:type="dxa"/>
            <w:vAlign w:val="bottom"/>
          </w:tcPr>
          <w:p w:rsidR="00392699" w:rsidRDefault="00392699" w:rsidP="00392699">
            <w:pPr>
              <w:jc w:val="center"/>
              <w:rPr>
                <w:sz w:val="20"/>
                <w:szCs w:val="20"/>
              </w:rPr>
            </w:pPr>
          </w:p>
          <w:p w:rsidR="00392699" w:rsidRPr="00DE1FCF" w:rsidRDefault="00392699" w:rsidP="00392699">
            <w:pPr>
              <w:jc w:val="center"/>
              <w:rPr>
                <w:sz w:val="20"/>
                <w:szCs w:val="20"/>
              </w:rPr>
            </w:pPr>
            <w:r w:rsidRPr="00DE1FCF">
              <w:rPr>
                <w:sz w:val="20"/>
                <w:szCs w:val="20"/>
              </w:rPr>
              <w:t>- Görevin yerine getirilememesinin birimdeki işleyişi etkilemesi</w:t>
            </w:r>
          </w:p>
          <w:p w:rsidR="00392699" w:rsidRPr="00DE1FCF" w:rsidRDefault="00392699" w:rsidP="00392699">
            <w:pPr>
              <w:jc w:val="center"/>
              <w:rPr>
                <w:sz w:val="20"/>
                <w:szCs w:val="20"/>
              </w:rPr>
            </w:pPr>
            <w:r w:rsidRPr="00DE1FCF">
              <w:rPr>
                <w:sz w:val="20"/>
                <w:szCs w:val="20"/>
              </w:rPr>
              <w:t>- Kurum itibar kaybı</w:t>
            </w:r>
          </w:p>
          <w:p w:rsidR="00392699" w:rsidRPr="00DE1FCF" w:rsidRDefault="00392699" w:rsidP="00392699">
            <w:pPr>
              <w:jc w:val="center"/>
              <w:rPr>
                <w:sz w:val="20"/>
                <w:szCs w:val="20"/>
              </w:rPr>
            </w:pPr>
            <w:r w:rsidRPr="00DE1FCF">
              <w:rPr>
                <w:sz w:val="20"/>
                <w:szCs w:val="20"/>
              </w:rPr>
              <w:t>- Hak kaybına sebebiyet</w:t>
            </w:r>
          </w:p>
          <w:p w:rsidR="00BA0AC3" w:rsidRDefault="00392699" w:rsidP="00E378B8">
            <w:pPr>
              <w:jc w:val="center"/>
              <w:rPr>
                <w:sz w:val="20"/>
                <w:szCs w:val="20"/>
              </w:rPr>
            </w:pPr>
            <w:r>
              <w:rPr>
                <w:sz w:val="20"/>
                <w:szCs w:val="20"/>
              </w:rPr>
              <w:t>- Telafisi güç sorunlara sebebiyet verme</w:t>
            </w:r>
            <w:r w:rsidRPr="00DE1FCF">
              <w:rPr>
                <w:sz w:val="20"/>
                <w:szCs w:val="20"/>
              </w:rPr>
              <w:t xml:space="preserve"> </w:t>
            </w:r>
          </w:p>
          <w:p w:rsidR="00C1657A" w:rsidRPr="00A8443F" w:rsidRDefault="00C1657A" w:rsidP="00E378B8">
            <w:pPr>
              <w:jc w:val="center"/>
              <w:rPr>
                <w:sz w:val="20"/>
                <w:szCs w:val="20"/>
              </w:rPr>
            </w:pPr>
          </w:p>
        </w:tc>
        <w:tc>
          <w:tcPr>
            <w:tcW w:w="1132" w:type="dxa"/>
            <w:vAlign w:val="bottom"/>
          </w:tcPr>
          <w:p w:rsidR="00BA0AC3" w:rsidRDefault="001F353D" w:rsidP="0030284E">
            <w:pPr>
              <w:jc w:val="center"/>
              <w:rPr>
                <w:sz w:val="20"/>
                <w:szCs w:val="20"/>
              </w:rPr>
            </w:pPr>
            <w:r>
              <w:rPr>
                <w:sz w:val="20"/>
                <w:szCs w:val="20"/>
              </w:rPr>
              <w:t>Yüksek</w:t>
            </w:r>
          </w:p>
          <w:p w:rsidR="00392699" w:rsidRDefault="00392699" w:rsidP="0030284E">
            <w:pPr>
              <w:jc w:val="center"/>
              <w:rPr>
                <w:sz w:val="20"/>
                <w:szCs w:val="20"/>
              </w:rPr>
            </w:pPr>
          </w:p>
          <w:p w:rsidR="00392699" w:rsidRDefault="00392699" w:rsidP="0030284E">
            <w:pPr>
              <w:jc w:val="center"/>
              <w:rPr>
                <w:sz w:val="20"/>
                <w:szCs w:val="20"/>
              </w:rPr>
            </w:pPr>
          </w:p>
          <w:p w:rsidR="00392699" w:rsidRDefault="00392699" w:rsidP="0030284E">
            <w:pPr>
              <w:jc w:val="center"/>
              <w:rPr>
                <w:sz w:val="20"/>
                <w:szCs w:val="20"/>
              </w:rPr>
            </w:pPr>
          </w:p>
          <w:p w:rsidR="00A21A06" w:rsidRPr="00A8443F" w:rsidRDefault="00A21A06" w:rsidP="0030284E">
            <w:pPr>
              <w:jc w:val="center"/>
              <w:rPr>
                <w:sz w:val="20"/>
                <w:szCs w:val="20"/>
              </w:rPr>
            </w:pPr>
          </w:p>
        </w:tc>
        <w:tc>
          <w:tcPr>
            <w:tcW w:w="3520" w:type="dxa"/>
            <w:vAlign w:val="bottom"/>
          </w:tcPr>
          <w:p w:rsidR="00E378B8" w:rsidRDefault="00E378B8" w:rsidP="00392699">
            <w:pPr>
              <w:jc w:val="center"/>
              <w:rPr>
                <w:sz w:val="20"/>
                <w:szCs w:val="20"/>
              </w:rPr>
            </w:pPr>
          </w:p>
          <w:p w:rsidR="00E378B8" w:rsidRDefault="00E378B8" w:rsidP="00392699">
            <w:pPr>
              <w:jc w:val="center"/>
              <w:rPr>
                <w:sz w:val="20"/>
                <w:szCs w:val="20"/>
              </w:rPr>
            </w:pPr>
          </w:p>
          <w:p w:rsidR="00BA0AC3" w:rsidRPr="00392699" w:rsidRDefault="00392699" w:rsidP="00392699">
            <w:pPr>
              <w:jc w:val="center"/>
              <w:rPr>
                <w:sz w:val="20"/>
                <w:szCs w:val="20"/>
              </w:rPr>
            </w:pPr>
            <w:r>
              <w:rPr>
                <w:sz w:val="20"/>
                <w:szCs w:val="20"/>
              </w:rPr>
              <w:t xml:space="preserve">- </w:t>
            </w:r>
            <w:r w:rsidRPr="00392699">
              <w:rPr>
                <w:sz w:val="20"/>
                <w:szCs w:val="20"/>
              </w:rPr>
              <w:t>Zamanında</w:t>
            </w:r>
            <w:r w:rsidR="00E378B8">
              <w:rPr>
                <w:sz w:val="20"/>
                <w:szCs w:val="20"/>
              </w:rPr>
              <w:t xml:space="preserve">, </w:t>
            </w:r>
            <w:r w:rsidR="001F353D" w:rsidRPr="00392699">
              <w:rPr>
                <w:sz w:val="20"/>
                <w:szCs w:val="20"/>
              </w:rPr>
              <w:t xml:space="preserve">doğru </w:t>
            </w:r>
            <w:r w:rsidRPr="00392699">
              <w:rPr>
                <w:sz w:val="20"/>
                <w:szCs w:val="20"/>
              </w:rPr>
              <w:t xml:space="preserve">ve dikkatli </w:t>
            </w:r>
            <w:r w:rsidR="001F353D" w:rsidRPr="00392699">
              <w:rPr>
                <w:sz w:val="20"/>
                <w:szCs w:val="20"/>
              </w:rPr>
              <w:t>bir biçimde yapılması</w:t>
            </w:r>
          </w:p>
          <w:p w:rsidR="00392699" w:rsidRDefault="00392699" w:rsidP="00E378B8">
            <w:pPr>
              <w:jc w:val="center"/>
              <w:rPr>
                <w:sz w:val="20"/>
                <w:szCs w:val="20"/>
              </w:rPr>
            </w:pPr>
            <w:r>
              <w:rPr>
                <w:sz w:val="20"/>
                <w:szCs w:val="20"/>
              </w:rPr>
              <w:t>-</w:t>
            </w:r>
            <w:r w:rsidRPr="00392699">
              <w:rPr>
                <w:sz w:val="20"/>
                <w:szCs w:val="20"/>
              </w:rPr>
              <w:t xml:space="preserve">Diğer </w:t>
            </w:r>
            <w:r w:rsidR="00E378B8">
              <w:rPr>
                <w:sz w:val="20"/>
                <w:szCs w:val="20"/>
              </w:rPr>
              <w:t>b</w:t>
            </w:r>
            <w:r w:rsidRPr="00392699">
              <w:rPr>
                <w:sz w:val="20"/>
                <w:szCs w:val="20"/>
              </w:rPr>
              <w:t>irimlerle koordinasyon içinde olmak</w:t>
            </w:r>
          </w:p>
          <w:p w:rsidR="00C1657A" w:rsidRDefault="00C1657A" w:rsidP="00E378B8">
            <w:pPr>
              <w:jc w:val="center"/>
              <w:rPr>
                <w:sz w:val="20"/>
                <w:szCs w:val="20"/>
              </w:rPr>
            </w:pPr>
          </w:p>
          <w:p w:rsidR="00C1657A" w:rsidRPr="0030284E" w:rsidRDefault="00C1657A" w:rsidP="00E378B8">
            <w:pPr>
              <w:jc w:val="center"/>
              <w:rPr>
                <w:sz w:val="20"/>
                <w:szCs w:val="20"/>
              </w:rPr>
            </w:pPr>
          </w:p>
        </w:tc>
        <w:tc>
          <w:tcPr>
            <w:tcW w:w="3501" w:type="dxa"/>
            <w:vAlign w:val="bottom"/>
          </w:tcPr>
          <w:p w:rsidR="00E378B8" w:rsidRPr="00DE1FCF" w:rsidRDefault="00E378B8" w:rsidP="00E378B8">
            <w:pPr>
              <w:jc w:val="center"/>
              <w:rPr>
                <w:sz w:val="20"/>
                <w:szCs w:val="20"/>
              </w:rPr>
            </w:pPr>
            <w:r w:rsidRPr="00DE1FCF">
              <w:rPr>
                <w:sz w:val="20"/>
                <w:szCs w:val="20"/>
              </w:rPr>
              <w:t xml:space="preserve">-Lisans mezunu olmak, </w:t>
            </w:r>
          </w:p>
          <w:p w:rsidR="00E378B8" w:rsidRPr="00DE1FCF" w:rsidRDefault="00E378B8" w:rsidP="00E378B8">
            <w:pPr>
              <w:jc w:val="center"/>
              <w:rPr>
                <w:sz w:val="20"/>
                <w:szCs w:val="20"/>
              </w:rPr>
            </w:pPr>
            <w:r w:rsidRPr="00DE1FCF">
              <w:rPr>
                <w:sz w:val="20"/>
                <w:szCs w:val="20"/>
              </w:rPr>
              <w:t xml:space="preserve">-Görevle ilgili mevzuata sahip olmak, </w:t>
            </w:r>
          </w:p>
          <w:p w:rsidR="00E378B8" w:rsidRPr="00DE1FCF" w:rsidRDefault="00E378B8" w:rsidP="00E378B8">
            <w:pPr>
              <w:jc w:val="center"/>
              <w:rPr>
                <w:sz w:val="20"/>
                <w:szCs w:val="20"/>
              </w:rPr>
            </w:pPr>
            <w:r w:rsidRPr="00DE1FCF">
              <w:rPr>
                <w:sz w:val="20"/>
                <w:szCs w:val="20"/>
              </w:rPr>
              <w:t xml:space="preserve">-Mesleki alanda tecrübeli olmak, </w:t>
            </w:r>
          </w:p>
          <w:p w:rsidR="00E378B8" w:rsidRDefault="00E378B8" w:rsidP="00E378B8">
            <w:pPr>
              <w:jc w:val="center"/>
              <w:rPr>
                <w:sz w:val="20"/>
                <w:szCs w:val="20"/>
              </w:rPr>
            </w:pPr>
            <w:r w:rsidRPr="00DE1FCF">
              <w:rPr>
                <w:sz w:val="20"/>
                <w:szCs w:val="20"/>
              </w:rPr>
              <w:t xml:space="preserve">-Dikkatli ve özenli olmak, </w:t>
            </w:r>
          </w:p>
          <w:p w:rsidR="00E378B8" w:rsidRPr="00DE1FCF" w:rsidRDefault="00E378B8" w:rsidP="00E378B8">
            <w:pPr>
              <w:jc w:val="center"/>
              <w:rPr>
                <w:sz w:val="20"/>
                <w:szCs w:val="20"/>
              </w:rPr>
            </w:pPr>
            <w:r w:rsidRPr="00DE1FCF">
              <w:rPr>
                <w:sz w:val="20"/>
                <w:szCs w:val="20"/>
              </w:rPr>
              <w:t xml:space="preserve">-Gizlilik konusunda bilgi sahibi olmak, </w:t>
            </w:r>
          </w:p>
          <w:p w:rsidR="00E378B8" w:rsidRPr="00DE1FCF" w:rsidRDefault="00E378B8" w:rsidP="00E378B8">
            <w:pPr>
              <w:jc w:val="center"/>
              <w:rPr>
                <w:sz w:val="20"/>
                <w:szCs w:val="20"/>
              </w:rPr>
            </w:pPr>
            <w:r w:rsidRPr="00DE1FCF">
              <w:rPr>
                <w:sz w:val="20"/>
                <w:szCs w:val="20"/>
              </w:rPr>
              <w:t xml:space="preserve">-Zaman yönetimine sahip olmak, </w:t>
            </w:r>
          </w:p>
          <w:p w:rsidR="00E378B8" w:rsidRPr="00DE1FCF" w:rsidRDefault="00E378B8" w:rsidP="00E378B8">
            <w:pPr>
              <w:jc w:val="center"/>
              <w:rPr>
                <w:sz w:val="20"/>
                <w:szCs w:val="20"/>
              </w:rPr>
            </w:pPr>
            <w:r w:rsidRPr="00DE1FCF">
              <w:rPr>
                <w:sz w:val="20"/>
                <w:szCs w:val="20"/>
              </w:rPr>
              <w:t xml:space="preserve">-Sorun çözebilme yetkinliğine sahip olmak, </w:t>
            </w:r>
          </w:p>
          <w:p w:rsidR="00E378B8" w:rsidRDefault="00E378B8" w:rsidP="00E378B8">
            <w:pPr>
              <w:jc w:val="center"/>
              <w:rPr>
                <w:sz w:val="20"/>
                <w:szCs w:val="20"/>
              </w:rPr>
            </w:pPr>
            <w:r w:rsidRPr="00DE1FCF">
              <w:rPr>
                <w:sz w:val="20"/>
                <w:szCs w:val="20"/>
              </w:rPr>
              <w:t>-</w:t>
            </w:r>
            <w:r w:rsidR="00C1657A">
              <w:rPr>
                <w:sz w:val="20"/>
                <w:szCs w:val="20"/>
              </w:rPr>
              <w:t>İletişim kabiliyeti</w:t>
            </w:r>
          </w:p>
          <w:p w:rsidR="00E378B8" w:rsidRPr="0030284E" w:rsidRDefault="00E378B8" w:rsidP="00E378B8">
            <w:pPr>
              <w:rPr>
                <w:sz w:val="20"/>
                <w:szCs w:val="20"/>
              </w:rPr>
            </w:pPr>
          </w:p>
        </w:tc>
      </w:tr>
      <w:tr w:rsidR="00C1657A" w:rsidRPr="0030284E" w:rsidTr="002B5A0F">
        <w:trPr>
          <w:trHeight w:val="449"/>
        </w:trPr>
        <w:tc>
          <w:tcPr>
            <w:tcW w:w="644" w:type="dxa"/>
            <w:shd w:val="clear" w:color="auto" w:fill="FFFFFF" w:themeFill="background1"/>
            <w:vAlign w:val="bottom"/>
          </w:tcPr>
          <w:p w:rsidR="00C1657A" w:rsidRDefault="00C1657A" w:rsidP="0030284E">
            <w:pPr>
              <w:jc w:val="center"/>
              <w:rPr>
                <w:b/>
                <w:sz w:val="20"/>
                <w:szCs w:val="20"/>
              </w:rPr>
            </w:pPr>
            <w:r>
              <w:rPr>
                <w:b/>
                <w:sz w:val="20"/>
                <w:szCs w:val="20"/>
              </w:rPr>
              <w:t>2</w:t>
            </w:r>
          </w:p>
          <w:p w:rsidR="0045301B" w:rsidRDefault="0045301B" w:rsidP="0030284E">
            <w:pPr>
              <w:jc w:val="center"/>
              <w:rPr>
                <w:b/>
                <w:sz w:val="20"/>
                <w:szCs w:val="20"/>
              </w:rPr>
            </w:pPr>
          </w:p>
          <w:p w:rsidR="0045301B" w:rsidRDefault="0045301B" w:rsidP="0030284E">
            <w:pPr>
              <w:jc w:val="center"/>
              <w:rPr>
                <w:b/>
                <w:sz w:val="20"/>
                <w:szCs w:val="20"/>
              </w:rPr>
            </w:pPr>
          </w:p>
          <w:p w:rsidR="0045301B" w:rsidRDefault="0045301B" w:rsidP="0030284E">
            <w:pPr>
              <w:jc w:val="center"/>
              <w:rPr>
                <w:b/>
                <w:sz w:val="20"/>
                <w:szCs w:val="20"/>
              </w:rPr>
            </w:pPr>
          </w:p>
          <w:p w:rsidR="0045301B" w:rsidRPr="0030284E" w:rsidRDefault="0045301B" w:rsidP="0030284E">
            <w:pPr>
              <w:jc w:val="center"/>
              <w:rPr>
                <w:b/>
                <w:sz w:val="20"/>
                <w:szCs w:val="20"/>
              </w:rPr>
            </w:pPr>
          </w:p>
        </w:tc>
        <w:tc>
          <w:tcPr>
            <w:tcW w:w="3245" w:type="dxa"/>
            <w:vAlign w:val="bottom"/>
          </w:tcPr>
          <w:p w:rsidR="00C1657A" w:rsidRDefault="00C1657A" w:rsidP="00E378B8">
            <w:pPr>
              <w:jc w:val="center"/>
              <w:rPr>
                <w:sz w:val="20"/>
                <w:szCs w:val="20"/>
              </w:rPr>
            </w:pPr>
            <w:r>
              <w:rPr>
                <w:sz w:val="20"/>
                <w:szCs w:val="20"/>
              </w:rPr>
              <w:t>Dekanı</w:t>
            </w:r>
            <w:r w:rsidR="0045301B">
              <w:rPr>
                <w:sz w:val="20"/>
                <w:szCs w:val="20"/>
              </w:rPr>
              <w:t xml:space="preserve">n gizlilik gerektiren </w:t>
            </w:r>
            <w:r>
              <w:rPr>
                <w:sz w:val="20"/>
                <w:szCs w:val="20"/>
              </w:rPr>
              <w:t>yazışmalarını yapmak</w:t>
            </w:r>
          </w:p>
          <w:p w:rsidR="0045301B" w:rsidRDefault="0045301B" w:rsidP="00E378B8">
            <w:pPr>
              <w:jc w:val="center"/>
              <w:rPr>
                <w:sz w:val="20"/>
                <w:szCs w:val="20"/>
              </w:rPr>
            </w:pPr>
          </w:p>
          <w:p w:rsidR="0045301B" w:rsidRDefault="0045301B" w:rsidP="00E378B8">
            <w:pPr>
              <w:jc w:val="center"/>
              <w:rPr>
                <w:sz w:val="20"/>
                <w:szCs w:val="20"/>
              </w:rPr>
            </w:pPr>
          </w:p>
          <w:p w:rsidR="0045301B" w:rsidRDefault="0045301B" w:rsidP="00E378B8">
            <w:pPr>
              <w:jc w:val="center"/>
              <w:rPr>
                <w:sz w:val="20"/>
                <w:szCs w:val="20"/>
              </w:rPr>
            </w:pPr>
          </w:p>
        </w:tc>
        <w:tc>
          <w:tcPr>
            <w:tcW w:w="2843" w:type="dxa"/>
            <w:vAlign w:val="bottom"/>
          </w:tcPr>
          <w:p w:rsidR="00C1657A" w:rsidRPr="00DE1FCF" w:rsidRDefault="00C1657A" w:rsidP="00C1657A">
            <w:pPr>
              <w:jc w:val="center"/>
              <w:rPr>
                <w:sz w:val="20"/>
                <w:szCs w:val="20"/>
              </w:rPr>
            </w:pPr>
            <w:r w:rsidRPr="00DE1FCF">
              <w:rPr>
                <w:sz w:val="20"/>
                <w:szCs w:val="20"/>
              </w:rPr>
              <w:t>- Görevin yerine getirilememesinin birimdeki işleyişi etkilemesi</w:t>
            </w:r>
          </w:p>
          <w:p w:rsidR="00C1657A" w:rsidRPr="00DE1FCF" w:rsidRDefault="00C1657A" w:rsidP="00C1657A">
            <w:pPr>
              <w:jc w:val="center"/>
              <w:rPr>
                <w:sz w:val="20"/>
                <w:szCs w:val="20"/>
              </w:rPr>
            </w:pPr>
            <w:r w:rsidRPr="00DE1FCF">
              <w:rPr>
                <w:sz w:val="20"/>
                <w:szCs w:val="20"/>
              </w:rPr>
              <w:t>- Kurum itibar kaybı</w:t>
            </w:r>
          </w:p>
          <w:p w:rsidR="00C1657A" w:rsidRPr="00DE1FCF" w:rsidRDefault="00C1657A" w:rsidP="00C1657A">
            <w:pPr>
              <w:jc w:val="center"/>
              <w:rPr>
                <w:sz w:val="20"/>
                <w:szCs w:val="20"/>
              </w:rPr>
            </w:pPr>
            <w:r w:rsidRPr="00DE1FCF">
              <w:rPr>
                <w:sz w:val="20"/>
                <w:szCs w:val="20"/>
              </w:rPr>
              <w:t>- Hak kaybına sebebiyet</w:t>
            </w:r>
          </w:p>
          <w:p w:rsidR="00C1657A" w:rsidRDefault="00C1657A" w:rsidP="00C1657A">
            <w:pPr>
              <w:jc w:val="center"/>
              <w:rPr>
                <w:sz w:val="20"/>
                <w:szCs w:val="20"/>
              </w:rPr>
            </w:pPr>
            <w:r>
              <w:rPr>
                <w:sz w:val="20"/>
                <w:szCs w:val="20"/>
              </w:rPr>
              <w:t>- Telafisi güç sorunlara sebebiyet verme</w:t>
            </w:r>
            <w:r w:rsidRPr="00DE1FCF">
              <w:rPr>
                <w:sz w:val="20"/>
                <w:szCs w:val="20"/>
              </w:rPr>
              <w:t xml:space="preserve"> </w:t>
            </w:r>
          </w:p>
          <w:p w:rsidR="00C1657A" w:rsidRDefault="00C1657A" w:rsidP="00392699">
            <w:pPr>
              <w:jc w:val="center"/>
              <w:rPr>
                <w:sz w:val="20"/>
                <w:szCs w:val="20"/>
              </w:rPr>
            </w:pPr>
          </w:p>
        </w:tc>
        <w:tc>
          <w:tcPr>
            <w:tcW w:w="1132" w:type="dxa"/>
            <w:vAlign w:val="bottom"/>
          </w:tcPr>
          <w:p w:rsidR="00C1657A" w:rsidRDefault="00C1657A" w:rsidP="00C1657A">
            <w:pPr>
              <w:jc w:val="center"/>
              <w:rPr>
                <w:sz w:val="20"/>
                <w:szCs w:val="20"/>
              </w:rPr>
            </w:pPr>
            <w:r>
              <w:rPr>
                <w:sz w:val="20"/>
                <w:szCs w:val="20"/>
              </w:rPr>
              <w:t>Yüksek</w:t>
            </w:r>
          </w:p>
          <w:p w:rsidR="0045301B" w:rsidRDefault="0045301B" w:rsidP="00C1657A">
            <w:pPr>
              <w:jc w:val="center"/>
              <w:rPr>
                <w:sz w:val="20"/>
                <w:szCs w:val="20"/>
              </w:rPr>
            </w:pPr>
          </w:p>
          <w:p w:rsidR="0045301B" w:rsidRDefault="0045301B" w:rsidP="00C1657A">
            <w:pPr>
              <w:jc w:val="center"/>
              <w:rPr>
                <w:sz w:val="20"/>
                <w:szCs w:val="20"/>
              </w:rPr>
            </w:pPr>
          </w:p>
          <w:p w:rsidR="0045301B" w:rsidRDefault="0045301B" w:rsidP="00C1657A">
            <w:pPr>
              <w:jc w:val="center"/>
              <w:rPr>
                <w:sz w:val="20"/>
                <w:szCs w:val="20"/>
              </w:rPr>
            </w:pPr>
          </w:p>
          <w:p w:rsidR="00C1657A" w:rsidRDefault="00C1657A" w:rsidP="0030284E">
            <w:pPr>
              <w:jc w:val="center"/>
              <w:rPr>
                <w:sz w:val="20"/>
                <w:szCs w:val="20"/>
              </w:rPr>
            </w:pPr>
          </w:p>
        </w:tc>
        <w:tc>
          <w:tcPr>
            <w:tcW w:w="3520" w:type="dxa"/>
            <w:vAlign w:val="bottom"/>
          </w:tcPr>
          <w:p w:rsidR="00C1657A" w:rsidRDefault="00C1657A" w:rsidP="00C1657A">
            <w:pPr>
              <w:jc w:val="center"/>
              <w:rPr>
                <w:sz w:val="20"/>
                <w:szCs w:val="20"/>
              </w:rPr>
            </w:pPr>
            <w:r>
              <w:rPr>
                <w:sz w:val="20"/>
                <w:szCs w:val="20"/>
              </w:rPr>
              <w:t xml:space="preserve">- </w:t>
            </w:r>
            <w:r w:rsidRPr="00392699">
              <w:rPr>
                <w:sz w:val="20"/>
                <w:szCs w:val="20"/>
              </w:rPr>
              <w:t>Zamanında</w:t>
            </w:r>
            <w:r>
              <w:rPr>
                <w:sz w:val="20"/>
                <w:szCs w:val="20"/>
              </w:rPr>
              <w:t xml:space="preserve">, </w:t>
            </w:r>
            <w:r w:rsidRPr="00392699">
              <w:rPr>
                <w:sz w:val="20"/>
                <w:szCs w:val="20"/>
              </w:rPr>
              <w:t>doğru ve dikkatli bir biçimde yapılması</w:t>
            </w:r>
          </w:p>
          <w:p w:rsidR="0045301B" w:rsidRDefault="0045301B" w:rsidP="00C1657A">
            <w:pPr>
              <w:jc w:val="center"/>
              <w:rPr>
                <w:sz w:val="20"/>
                <w:szCs w:val="20"/>
              </w:rPr>
            </w:pPr>
          </w:p>
          <w:p w:rsidR="0045301B" w:rsidRDefault="0045301B" w:rsidP="00C1657A">
            <w:pPr>
              <w:jc w:val="center"/>
              <w:rPr>
                <w:sz w:val="20"/>
                <w:szCs w:val="20"/>
              </w:rPr>
            </w:pPr>
          </w:p>
          <w:p w:rsidR="0045301B" w:rsidRPr="00392699" w:rsidRDefault="0045301B" w:rsidP="00C1657A">
            <w:pPr>
              <w:jc w:val="center"/>
              <w:rPr>
                <w:sz w:val="20"/>
                <w:szCs w:val="20"/>
              </w:rPr>
            </w:pPr>
          </w:p>
          <w:p w:rsidR="00C1657A" w:rsidRDefault="00C1657A" w:rsidP="00392699">
            <w:pPr>
              <w:jc w:val="center"/>
              <w:rPr>
                <w:sz w:val="20"/>
                <w:szCs w:val="20"/>
              </w:rPr>
            </w:pPr>
          </w:p>
        </w:tc>
        <w:tc>
          <w:tcPr>
            <w:tcW w:w="3501" w:type="dxa"/>
            <w:vAlign w:val="bottom"/>
          </w:tcPr>
          <w:p w:rsidR="0045301B" w:rsidRPr="00DE1FCF" w:rsidRDefault="0045301B" w:rsidP="0045301B">
            <w:pPr>
              <w:jc w:val="center"/>
              <w:rPr>
                <w:sz w:val="20"/>
                <w:szCs w:val="20"/>
              </w:rPr>
            </w:pPr>
            <w:r w:rsidRPr="00DE1FCF">
              <w:rPr>
                <w:sz w:val="20"/>
                <w:szCs w:val="20"/>
              </w:rPr>
              <w:t xml:space="preserve">-Lisans mezunu olmak, </w:t>
            </w:r>
          </w:p>
          <w:p w:rsidR="0045301B" w:rsidRPr="00DE1FCF" w:rsidRDefault="0045301B" w:rsidP="0045301B">
            <w:pPr>
              <w:jc w:val="center"/>
              <w:rPr>
                <w:sz w:val="20"/>
                <w:szCs w:val="20"/>
              </w:rPr>
            </w:pPr>
            <w:r w:rsidRPr="00DE1FCF">
              <w:rPr>
                <w:sz w:val="20"/>
                <w:szCs w:val="20"/>
              </w:rPr>
              <w:t xml:space="preserve">-Görevle ilgili mevzuata sahip olmak, </w:t>
            </w:r>
          </w:p>
          <w:p w:rsidR="0045301B" w:rsidRPr="00DE1FCF" w:rsidRDefault="0045301B" w:rsidP="0045301B">
            <w:pPr>
              <w:jc w:val="center"/>
              <w:rPr>
                <w:sz w:val="20"/>
                <w:szCs w:val="20"/>
              </w:rPr>
            </w:pPr>
            <w:r w:rsidRPr="00DE1FCF">
              <w:rPr>
                <w:sz w:val="20"/>
                <w:szCs w:val="20"/>
              </w:rPr>
              <w:t xml:space="preserve">-Mesleki alanda tecrübeli olmak, </w:t>
            </w:r>
          </w:p>
          <w:p w:rsidR="0045301B" w:rsidRDefault="0045301B" w:rsidP="0045301B">
            <w:pPr>
              <w:jc w:val="center"/>
              <w:rPr>
                <w:sz w:val="20"/>
                <w:szCs w:val="20"/>
              </w:rPr>
            </w:pPr>
            <w:r w:rsidRPr="00DE1FCF">
              <w:rPr>
                <w:sz w:val="20"/>
                <w:szCs w:val="20"/>
              </w:rPr>
              <w:t xml:space="preserve">-Dikkatli ve özenli olmak, </w:t>
            </w:r>
          </w:p>
          <w:p w:rsidR="0045301B" w:rsidRPr="00DE1FCF" w:rsidRDefault="0045301B" w:rsidP="0045301B">
            <w:pPr>
              <w:jc w:val="center"/>
              <w:rPr>
                <w:sz w:val="20"/>
                <w:szCs w:val="20"/>
              </w:rPr>
            </w:pPr>
            <w:r w:rsidRPr="00DE1FCF">
              <w:rPr>
                <w:sz w:val="20"/>
                <w:szCs w:val="20"/>
              </w:rPr>
              <w:t xml:space="preserve">-Gizlilik konusunda bilgi sahibi olmak, </w:t>
            </w:r>
          </w:p>
          <w:p w:rsidR="0045301B" w:rsidRPr="00DE1FCF" w:rsidRDefault="0045301B" w:rsidP="0045301B">
            <w:pPr>
              <w:jc w:val="center"/>
              <w:rPr>
                <w:sz w:val="20"/>
                <w:szCs w:val="20"/>
              </w:rPr>
            </w:pPr>
            <w:r w:rsidRPr="00DE1FCF">
              <w:rPr>
                <w:sz w:val="20"/>
                <w:szCs w:val="20"/>
              </w:rPr>
              <w:t xml:space="preserve">-Zaman yönetimine sahip olmak, </w:t>
            </w:r>
          </w:p>
          <w:p w:rsidR="0045301B" w:rsidRPr="00DE1FCF" w:rsidRDefault="0045301B" w:rsidP="0045301B">
            <w:pPr>
              <w:jc w:val="center"/>
              <w:rPr>
                <w:sz w:val="20"/>
                <w:szCs w:val="20"/>
              </w:rPr>
            </w:pPr>
            <w:r w:rsidRPr="00DE1FCF">
              <w:rPr>
                <w:sz w:val="20"/>
                <w:szCs w:val="20"/>
              </w:rPr>
              <w:t xml:space="preserve">-Sorun çözebilme yetkinliğine sahip olmak, </w:t>
            </w:r>
          </w:p>
          <w:p w:rsidR="0045301B" w:rsidRDefault="0045301B" w:rsidP="0045301B">
            <w:pPr>
              <w:jc w:val="center"/>
              <w:rPr>
                <w:sz w:val="20"/>
                <w:szCs w:val="20"/>
              </w:rPr>
            </w:pPr>
            <w:r w:rsidRPr="00DE1FCF">
              <w:rPr>
                <w:sz w:val="20"/>
                <w:szCs w:val="20"/>
              </w:rPr>
              <w:t>-</w:t>
            </w:r>
            <w:r>
              <w:rPr>
                <w:sz w:val="20"/>
                <w:szCs w:val="20"/>
              </w:rPr>
              <w:t>İletişim kabiliyeti</w:t>
            </w:r>
          </w:p>
          <w:p w:rsidR="00C1657A" w:rsidRPr="00DE1FCF" w:rsidRDefault="00C1657A" w:rsidP="00E378B8">
            <w:pPr>
              <w:jc w:val="center"/>
              <w:rPr>
                <w:sz w:val="20"/>
                <w:szCs w:val="20"/>
              </w:rPr>
            </w:pPr>
          </w:p>
        </w:tc>
      </w:tr>
      <w:tr w:rsidR="00BA0AC3" w:rsidRPr="00A8443F" w:rsidTr="002B5A0F">
        <w:trPr>
          <w:trHeight w:val="449"/>
        </w:trPr>
        <w:tc>
          <w:tcPr>
            <w:tcW w:w="644" w:type="dxa"/>
            <w:shd w:val="clear" w:color="auto" w:fill="FFFFFF" w:themeFill="background1"/>
            <w:vAlign w:val="bottom"/>
          </w:tcPr>
          <w:p w:rsidR="00BA0AC3" w:rsidRDefault="00C1657A" w:rsidP="00A8443F">
            <w:pPr>
              <w:jc w:val="center"/>
              <w:rPr>
                <w:b/>
                <w:sz w:val="20"/>
                <w:szCs w:val="20"/>
              </w:rPr>
            </w:pPr>
            <w:r>
              <w:rPr>
                <w:b/>
                <w:sz w:val="20"/>
                <w:szCs w:val="20"/>
              </w:rPr>
              <w:t>3</w:t>
            </w:r>
          </w:p>
          <w:p w:rsidR="00E95919" w:rsidRDefault="00E95919" w:rsidP="00A8443F">
            <w:pPr>
              <w:jc w:val="center"/>
              <w:rPr>
                <w:b/>
                <w:sz w:val="20"/>
                <w:szCs w:val="20"/>
              </w:rPr>
            </w:pPr>
          </w:p>
          <w:p w:rsidR="00E95919" w:rsidRDefault="00E95919" w:rsidP="00A8443F">
            <w:pPr>
              <w:jc w:val="center"/>
              <w:rPr>
                <w:b/>
                <w:sz w:val="20"/>
                <w:szCs w:val="20"/>
              </w:rPr>
            </w:pPr>
          </w:p>
          <w:p w:rsidR="00E95919" w:rsidRDefault="00E95919" w:rsidP="00A8443F">
            <w:pPr>
              <w:jc w:val="center"/>
              <w:rPr>
                <w:b/>
                <w:sz w:val="20"/>
                <w:szCs w:val="20"/>
              </w:rPr>
            </w:pPr>
          </w:p>
          <w:p w:rsidR="0072273D" w:rsidRPr="00A8443F" w:rsidRDefault="0072273D" w:rsidP="00A8443F">
            <w:pPr>
              <w:jc w:val="center"/>
              <w:rPr>
                <w:b/>
                <w:sz w:val="20"/>
                <w:szCs w:val="20"/>
              </w:rPr>
            </w:pPr>
          </w:p>
        </w:tc>
        <w:tc>
          <w:tcPr>
            <w:tcW w:w="3245" w:type="dxa"/>
            <w:vAlign w:val="bottom"/>
          </w:tcPr>
          <w:p w:rsidR="00BA0AC3" w:rsidRDefault="00C1657A" w:rsidP="00A8443F">
            <w:pPr>
              <w:jc w:val="center"/>
              <w:rPr>
                <w:sz w:val="20"/>
                <w:szCs w:val="20"/>
              </w:rPr>
            </w:pPr>
            <w:r>
              <w:rPr>
                <w:sz w:val="20"/>
                <w:szCs w:val="20"/>
              </w:rPr>
              <w:t>Dekan/Dekan Yardımcılarının tebrik, teşekkür yazılarının hazırlanması</w:t>
            </w:r>
          </w:p>
          <w:p w:rsidR="0045301B" w:rsidRDefault="0045301B" w:rsidP="00A8443F">
            <w:pPr>
              <w:jc w:val="center"/>
              <w:rPr>
                <w:sz w:val="20"/>
                <w:szCs w:val="20"/>
              </w:rPr>
            </w:pPr>
          </w:p>
          <w:p w:rsidR="0045301B" w:rsidRDefault="0045301B" w:rsidP="00A8443F">
            <w:pPr>
              <w:jc w:val="center"/>
              <w:rPr>
                <w:sz w:val="20"/>
                <w:szCs w:val="20"/>
              </w:rPr>
            </w:pPr>
          </w:p>
          <w:p w:rsidR="009902A2" w:rsidRPr="00A8443F" w:rsidRDefault="009902A2" w:rsidP="00A8443F">
            <w:pPr>
              <w:jc w:val="center"/>
              <w:rPr>
                <w:sz w:val="20"/>
                <w:szCs w:val="20"/>
              </w:rPr>
            </w:pPr>
          </w:p>
        </w:tc>
        <w:tc>
          <w:tcPr>
            <w:tcW w:w="2843" w:type="dxa"/>
            <w:vAlign w:val="bottom"/>
          </w:tcPr>
          <w:p w:rsidR="0045301B" w:rsidRDefault="0045301B" w:rsidP="0045301B">
            <w:pPr>
              <w:jc w:val="center"/>
              <w:rPr>
                <w:sz w:val="20"/>
                <w:szCs w:val="20"/>
              </w:rPr>
            </w:pPr>
            <w:r w:rsidRPr="00DE1FCF">
              <w:rPr>
                <w:sz w:val="20"/>
                <w:szCs w:val="20"/>
              </w:rPr>
              <w:t>- Kurum itibar kaybı</w:t>
            </w:r>
          </w:p>
          <w:p w:rsidR="0045301B" w:rsidRDefault="0045301B" w:rsidP="0045301B">
            <w:pPr>
              <w:jc w:val="center"/>
              <w:rPr>
                <w:sz w:val="20"/>
                <w:szCs w:val="20"/>
              </w:rPr>
            </w:pPr>
          </w:p>
          <w:p w:rsidR="0045301B" w:rsidRDefault="0045301B" w:rsidP="0045301B">
            <w:pPr>
              <w:jc w:val="center"/>
              <w:rPr>
                <w:sz w:val="20"/>
                <w:szCs w:val="20"/>
              </w:rPr>
            </w:pPr>
          </w:p>
          <w:p w:rsidR="0045301B" w:rsidRPr="00DE1FCF" w:rsidRDefault="0045301B" w:rsidP="0045301B">
            <w:pPr>
              <w:jc w:val="center"/>
              <w:rPr>
                <w:sz w:val="20"/>
                <w:szCs w:val="20"/>
              </w:rPr>
            </w:pPr>
          </w:p>
          <w:p w:rsidR="00BA0AC3" w:rsidRPr="00A8443F" w:rsidRDefault="00BA0AC3" w:rsidP="00A8443F">
            <w:pPr>
              <w:jc w:val="center"/>
              <w:rPr>
                <w:b/>
                <w:sz w:val="20"/>
                <w:szCs w:val="20"/>
              </w:rPr>
            </w:pPr>
          </w:p>
        </w:tc>
        <w:tc>
          <w:tcPr>
            <w:tcW w:w="1132" w:type="dxa"/>
            <w:vAlign w:val="bottom"/>
          </w:tcPr>
          <w:p w:rsidR="00BA0AC3" w:rsidRDefault="0045301B" w:rsidP="00A8443F">
            <w:pPr>
              <w:jc w:val="center"/>
              <w:rPr>
                <w:sz w:val="20"/>
                <w:szCs w:val="20"/>
              </w:rPr>
            </w:pPr>
            <w:r>
              <w:rPr>
                <w:sz w:val="20"/>
                <w:szCs w:val="20"/>
              </w:rPr>
              <w:t>Orta</w:t>
            </w:r>
          </w:p>
          <w:p w:rsidR="0045301B" w:rsidRDefault="0045301B" w:rsidP="00A8443F">
            <w:pPr>
              <w:jc w:val="center"/>
              <w:rPr>
                <w:sz w:val="20"/>
                <w:szCs w:val="20"/>
              </w:rPr>
            </w:pPr>
          </w:p>
          <w:p w:rsidR="0045301B" w:rsidRDefault="0045301B" w:rsidP="00A8443F">
            <w:pPr>
              <w:jc w:val="center"/>
              <w:rPr>
                <w:sz w:val="20"/>
                <w:szCs w:val="20"/>
              </w:rPr>
            </w:pPr>
          </w:p>
          <w:p w:rsidR="0045301B" w:rsidRDefault="0045301B" w:rsidP="00A8443F">
            <w:pPr>
              <w:jc w:val="center"/>
              <w:rPr>
                <w:sz w:val="20"/>
                <w:szCs w:val="20"/>
              </w:rPr>
            </w:pPr>
          </w:p>
          <w:p w:rsidR="00A21A06" w:rsidRPr="00A8443F" w:rsidRDefault="00A21A06" w:rsidP="00A8443F">
            <w:pPr>
              <w:jc w:val="center"/>
              <w:rPr>
                <w:sz w:val="20"/>
                <w:szCs w:val="20"/>
              </w:rPr>
            </w:pPr>
          </w:p>
        </w:tc>
        <w:tc>
          <w:tcPr>
            <w:tcW w:w="3520" w:type="dxa"/>
            <w:vAlign w:val="bottom"/>
          </w:tcPr>
          <w:p w:rsidR="00BA0AC3" w:rsidRDefault="00A21A06" w:rsidP="00A8443F">
            <w:pPr>
              <w:jc w:val="center"/>
              <w:rPr>
                <w:sz w:val="20"/>
                <w:szCs w:val="20"/>
              </w:rPr>
            </w:pPr>
            <w:r>
              <w:rPr>
                <w:sz w:val="20"/>
                <w:szCs w:val="20"/>
              </w:rPr>
              <w:t>Zamanında ve doğru bir biçimde yapılması</w:t>
            </w:r>
          </w:p>
          <w:p w:rsidR="0045301B" w:rsidRDefault="0045301B" w:rsidP="00A8443F">
            <w:pPr>
              <w:jc w:val="center"/>
              <w:rPr>
                <w:sz w:val="20"/>
                <w:szCs w:val="20"/>
              </w:rPr>
            </w:pPr>
          </w:p>
          <w:p w:rsidR="0045301B" w:rsidRDefault="0045301B" w:rsidP="00A8443F">
            <w:pPr>
              <w:jc w:val="center"/>
              <w:rPr>
                <w:sz w:val="20"/>
                <w:szCs w:val="20"/>
              </w:rPr>
            </w:pPr>
          </w:p>
          <w:p w:rsidR="0045301B" w:rsidRPr="00A8443F" w:rsidRDefault="0045301B" w:rsidP="00A8443F">
            <w:pPr>
              <w:jc w:val="center"/>
              <w:rPr>
                <w:b/>
                <w:sz w:val="20"/>
                <w:szCs w:val="20"/>
              </w:rPr>
            </w:pPr>
          </w:p>
        </w:tc>
        <w:tc>
          <w:tcPr>
            <w:tcW w:w="3501" w:type="dxa"/>
            <w:vAlign w:val="bottom"/>
          </w:tcPr>
          <w:p w:rsidR="0045301B" w:rsidRPr="00DE1FCF" w:rsidRDefault="0045301B" w:rsidP="0045301B">
            <w:pPr>
              <w:jc w:val="center"/>
              <w:rPr>
                <w:sz w:val="20"/>
                <w:szCs w:val="20"/>
              </w:rPr>
            </w:pPr>
            <w:r w:rsidRPr="00DE1FCF">
              <w:rPr>
                <w:sz w:val="20"/>
                <w:szCs w:val="20"/>
              </w:rPr>
              <w:t xml:space="preserve">-Lisans mezunu olmak, </w:t>
            </w:r>
          </w:p>
          <w:p w:rsidR="0045301B" w:rsidRPr="00DE1FCF" w:rsidRDefault="0045301B" w:rsidP="0045301B">
            <w:pPr>
              <w:jc w:val="center"/>
              <w:rPr>
                <w:sz w:val="20"/>
                <w:szCs w:val="20"/>
              </w:rPr>
            </w:pPr>
            <w:r w:rsidRPr="00DE1FCF">
              <w:rPr>
                <w:sz w:val="20"/>
                <w:szCs w:val="20"/>
              </w:rPr>
              <w:t xml:space="preserve">-Görevle ilgili mevzuata sahip olmak, </w:t>
            </w:r>
          </w:p>
          <w:p w:rsidR="0045301B" w:rsidRPr="00DE1FCF" w:rsidRDefault="0045301B" w:rsidP="0045301B">
            <w:pPr>
              <w:jc w:val="center"/>
              <w:rPr>
                <w:sz w:val="20"/>
                <w:szCs w:val="20"/>
              </w:rPr>
            </w:pPr>
            <w:r w:rsidRPr="00DE1FCF">
              <w:rPr>
                <w:sz w:val="20"/>
                <w:szCs w:val="20"/>
              </w:rPr>
              <w:t xml:space="preserve">-Mesleki alanda tecrübeli olmak, </w:t>
            </w:r>
          </w:p>
          <w:p w:rsidR="0045301B" w:rsidRDefault="0045301B" w:rsidP="0045301B">
            <w:pPr>
              <w:jc w:val="center"/>
              <w:rPr>
                <w:sz w:val="20"/>
                <w:szCs w:val="20"/>
              </w:rPr>
            </w:pPr>
            <w:r w:rsidRPr="00DE1FCF">
              <w:rPr>
                <w:sz w:val="20"/>
                <w:szCs w:val="20"/>
              </w:rPr>
              <w:t xml:space="preserve">-Dikkatli ve özenli olmak, </w:t>
            </w:r>
          </w:p>
          <w:p w:rsidR="0045301B" w:rsidRPr="00DE1FCF" w:rsidRDefault="0045301B" w:rsidP="0045301B">
            <w:pPr>
              <w:jc w:val="center"/>
              <w:rPr>
                <w:sz w:val="20"/>
                <w:szCs w:val="20"/>
              </w:rPr>
            </w:pPr>
            <w:r w:rsidRPr="00DE1FCF">
              <w:rPr>
                <w:sz w:val="20"/>
                <w:szCs w:val="20"/>
              </w:rPr>
              <w:t xml:space="preserve">-Gizlilik konusunda bilgi sahibi olmak, </w:t>
            </w:r>
          </w:p>
          <w:p w:rsidR="0045301B" w:rsidRPr="00DE1FCF" w:rsidRDefault="0045301B" w:rsidP="0045301B">
            <w:pPr>
              <w:jc w:val="center"/>
              <w:rPr>
                <w:sz w:val="20"/>
                <w:szCs w:val="20"/>
              </w:rPr>
            </w:pPr>
            <w:r w:rsidRPr="00DE1FCF">
              <w:rPr>
                <w:sz w:val="20"/>
                <w:szCs w:val="20"/>
              </w:rPr>
              <w:t xml:space="preserve">-Zaman yönetimine sahip olmak, </w:t>
            </w:r>
          </w:p>
          <w:p w:rsidR="0045301B" w:rsidRPr="00DE1FCF" w:rsidRDefault="0045301B" w:rsidP="0045301B">
            <w:pPr>
              <w:jc w:val="center"/>
              <w:rPr>
                <w:sz w:val="20"/>
                <w:szCs w:val="20"/>
              </w:rPr>
            </w:pPr>
            <w:r w:rsidRPr="00DE1FCF">
              <w:rPr>
                <w:sz w:val="20"/>
                <w:szCs w:val="20"/>
              </w:rPr>
              <w:t xml:space="preserve">-Sorun çözebilme yetkinliğine sahip olmak, </w:t>
            </w:r>
          </w:p>
          <w:p w:rsidR="00B17A3C" w:rsidRPr="00A8443F" w:rsidRDefault="0045301B" w:rsidP="0045301B">
            <w:pPr>
              <w:jc w:val="center"/>
              <w:rPr>
                <w:b/>
                <w:sz w:val="20"/>
                <w:szCs w:val="20"/>
              </w:rPr>
            </w:pPr>
            <w:r w:rsidRPr="00DE1FCF">
              <w:rPr>
                <w:sz w:val="20"/>
                <w:szCs w:val="20"/>
              </w:rPr>
              <w:lastRenderedPageBreak/>
              <w:t>-</w:t>
            </w:r>
            <w:r>
              <w:rPr>
                <w:sz w:val="20"/>
                <w:szCs w:val="20"/>
              </w:rPr>
              <w:t>İletişim kabiliyeti</w:t>
            </w:r>
          </w:p>
        </w:tc>
      </w:tr>
      <w:tr w:rsidR="00BA0AC3" w:rsidRPr="00A8443F" w:rsidTr="002B5A0F">
        <w:trPr>
          <w:trHeight w:val="449"/>
        </w:trPr>
        <w:tc>
          <w:tcPr>
            <w:tcW w:w="644" w:type="dxa"/>
            <w:shd w:val="clear" w:color="auto" w:fill="FFFFFF" w:themeFill="background1"/>
            <w:vAlign w:val="bottom"/>
          </w:tcPr>
          <w:p w:rsidR="00BA0AC3" w:rsidRDefault="00C1657A" w:rsidP="00A8443F">
            <w:pPr>
              <w:jc w:val="center"/>
              <w:rPr>
                <w:b/>
                <w:sz w:val="20"/>
                <w:szCs w:val="20"/>
              </w:rPr>
            </w:pPr>
            <w:r>
              <w:rPr>
                <w:b/>
                <w:sz w:val="20"/>
                <w:szCs w:val="20"/>
              </w:rPr>
              <w:lastRenderedPageBreak/>
              <w:t>4</w:t>
            </w:r>
          </w:p>
          <w:p w:rsidR="0045301B" w:rsidRDefault="0045301B" w:rsidP="00A8443F">
            <w:pPr>
              <w:jc w:val="center"/>
              <w:rPr>
                <w:b/>
                <w:sz w:val="20"/>
                <w:szCs w:val="20"/>
              </w:rPr>
            </w:pPr>
          </w:p>
          <w:p w:rsidR="0045301B" w:rsidRDefault="0045301B" w:rsidP="00A8443F">
            <w:pPr>
              <w:jc w:val="center"/>
              <w:rPr>
                <w:b/>
                <w:sz w:val="20"/>
                <w:szCs w:val="20"/>
              </w:rPr>
            </w:pPr>
          </w:p>
          <w:p w:rsidR="0045301B" w:rsidRDefault="0045301B" w:rsidP="00A8443F">
            <w:pPr>
              <w:jc w:val="center"/>
              <w:rPr>
                <w:b/>
                <w:sz w:val="20"/>
                <w:szCs w:val="20"/>
              </w:rPr>
            </w:pPr>
          </w:p>
          <w:p w:rsidR="0045301B" w:rsidRPr="00A8443F" w:rsidRDefault="0045301B" w:rsidP="00A8443F">
            <w:pPr>
              <w:jc w:val="center"/>
              <w:rPr>
                <w:b/>
                <w:sz w:val="20"/>
                <w:szCs w:val="20"/>
              </w:rPr>
            </w:pPr>
          </w:p>
        </w:tc>
        <w:tc>
          <w:tcPr>
            <w:tcW w:w="3245" w:type="dxa"/>
            <w:vAlign w:val="bottom"/>
          </w:tcPr>
          <w:p w:rsidR="00BA0AC3" w:rsidRDefault="00C1657A" w:rsidP="00C1657A">
            <w:pPr>
              <w:jc w:val="center"/>
              <w:rPr>
                <w:sz w:val="20"/>
                <w:szCs w:val="20"/>
              </w:rPr>
            </w:pPr>
            <w:r>
              <w:rPr>
                <w:sz w:val="20"/>
                <w:szCs w:val="20"/>
              </w:rPr>
              <w:t xml:space="preserve">Fakülte Kurulu ve Yönetim Kurulu ile </w:t>
            </w:r>
            <w:proofErr w:type="gramStart"/>
            <w:r>
              <w:rPr>
                <w:sz w:val="20"/>
                <w:szCs w:val="20"/>
              </w:rPr>
              <w:t>diğer  toplantıların</w:t>
            </w:r>
            <w:proofErr w:type="gramEnd"/>
            <w:r>
              <w:rPr>
                <w:sz w:val="20"/>
                <w:szCs w:val="20"/>
              </w:rPr>
              <w:t xml:space="preserve"> davet yazılarının hazırlanması</w:t>
            </w:r>
          </w:p>
          <w:p w:rsidR="0045301B" w:rsidRDefault="0045301B" w:rsidP="00C1657A">
            <w:pPr>
              <w:jc w:val="center"/>
              <w:rPr>
                <w:sz w:val="20"/>
                <w:szCs w:val="20"/>
              </w:rPr>
            </w:pPr>
          </w:p>
          <w:p w:rsidR="0045301B" w:rsidRDefault="0045301B" w:rsidP="00C1657A">
            <w:pPr>
              <w:jc w:val="center"/>
              <w:rPr>
                <w:sz w:val="20"/>
                <w:szCs w:val="20"/>
              </w:rPr>
            </w:pPr>
          </w:p>
          <w:p w:rsidR="0045301B" w:rsidRPr="00A8443F" w:rsidRDefault="0045301B" w:rsidP="00C1657A">
            <w:pPr>
              <w:jc w:val="center"/>
              <w:rPr>
                <w:sz w:val="20"/>
                <w:szCs w:val="20"/>
              </w:rPr>
            </w:pPr>
          </w:p>
        </w:tc>
        <w:tc>
          <w:tcPr>
            <w:tcW w:w="2843" w:type="dxa"/>
            <w:vAlign w:val="bottom"/>
          </w:tcPr>
          <w:p w:rsidR="0045301B" w:rsidRDefault="0045301B" w:rsidP="0045301B">
            <w:pPr>
              <w:jc w:val="center"/>
              <w:rPr>
                <w:sz w:val="20"/>
                <w:szCs w:val="20"/>
              </w:rPr>
            </w:pPr>
          </w:p>
          <w:p w:rsidR="0045301B" w:rsidRDefault="0045301B" w:rsidP="0045301B">
            <w:pPr>
              <w:jc w:val="center"/>
              <w:rPr>
                <w:sz w:val="20"/>
                <w:szCs w:val="20"/>
              </w:rPr>
            </w:pPr>
            <w:r w:rsidRPr="00DE1FCF">
              <w:rPr>
                <w:sz w:val="20"/>
                <w:szCs w:val="20"/>
              </w:rPr>
              <w:t>- Görevin yerine getirilememesinin birimdeki işleyişi etkilemesi</w:t>
            </w:r>
          </w:p>
          <w:p w:rsidR="0045301B" w:rsidRDefault="0045301B" w:rsidP="0045301B">
            <w:pPr>
              <w:jc w:val="center"/>
              <w:rPr>
                <w:sz w:val="20"/>
                <w:szCs w:val="20"/>
              </w:rPr>
            </w:pPr>
          </w:p>
          <w:p w:rsidR="0045301B" w:rsidRPr="00DE1FCF" w:rsidRDefault="0045301B" w:rsidP="0045301B">
            <w:pPr>
              <w:jc w:val="center"/>
              <w:rPr>
                <w:sz w:val="20"/>
                <w:szCs w:val="20"/>
              </w:rPr>
            </w:pPr>
          </w:p>
          <w:p w:rsidR="00BA0AC3" w:rsidRPr="00A8443F" w:rsidRDefault="00BA0AC3" w:rsidP="00A8443F">
            <w:pPr>
              <w:jc w:val="center"/>
              <w:rPr>
                <w:sz w:val="20"/>
                <w:szCs w:val="20"/>
              </w:rPr>
            </w:pPr>
          </w:p>
        </w:tc>
        <w:tc>
          <w:tcPr>
            <w:tcW w:w="1132" w:type="dxa"/>
            <w:vAlign w:val="bottom"/>
          </w:tcPr>
          <w:p w:rsidR="00BA0AC3" w:rsidRDefault="0045301B" w:rsidP="00A8443F">
            <w:pPr>
              <w:jc w:val="center"/>
              <w:rPr>
                <w:sz w:val="20"/>
                <w:szCs w:val="20"/>
              </w:rPr>
            </w:pPr>
            <w:r>
              <w:rPr>
                <w:sz w:val="20"/>
                <w:szCs w:val="20"/>
              </w:rPr>
              <w:t xml:space="preserve">Orta </w:t>
            </w:r>
          </w:p>
          <w:p w:rsidR="0045301B" w:rsidRDefault="0045301B" w:rsidP="00A8443F">
            <w:pPr>
              <w:jc w:val="center"/>
              <w:rPr>
                <w:sz w:val="20"/>
                <w:szCs w:val="20"/>
              </w:rPr>
            </w:pPr>
          </w:p>
          <w:p w:rsidR="0045301B" w:rsidRDefault="0045301B" w:rsidP="00A8443F">
            <w:pPr>
              <w:jc w:val="center"/>
              <w:rPr>
                <w:sz w:val="20"/>
                <w:szCs w:val="20"/>
              </w:rPr>
            </w:pPr>
          </w:p>
          <w:p w:rsidR="0045301B" w:rsidRDefault="0045301B" w:rsidP="00A8443F">
            <w:pPr>
              <w:jc w:val="center"/>
              <w:rPr>
                <w:sz w:val="20"/>
                <w:szCs w:val="20"/>
              </w:rPr>
            </w:pPr>
          </w:p>
          <w:p w:rsidR="0045301B" w:rsidRPr="00A8443F" w:rsidRDefault="0045301B" w:rsidP="00A8443F">
            <w:pPr>
              <w:jc w:val="center"/>
              <w:rPr>
                <w:sz w:val="20"/>
                <w:szCs w:val="20"/>
              </w:rPr>
            </w:pPr>
          </w:p>
        </w:tc>
        <w:tc>
          <w:tcPr>
            <w:tcW w:w="3520" w:type="dxa"/>
            <w:vAlign w:val="bottom"/>
          </w:tcPr>
          <w:p w:rsidR="00BA0AC3" w:rsidRDefault="0045301B" w:rsidP="00A8443F">
            <w:pPr>
              <w:jc w:val="center"/>
              <w:rPr>
                <w:sz w:val="20"/>
                <w:szCs w:val="20"/>
              </w:rPr>
            </w:pPr>
            <w:r>
              <w:rPr>
                <w:sz w:val="20"/>
                <w:szCs w:val="20"/>
              </w:rPr>
              <w:t>Zamanında ve doğru bir biçimde yapılması</w:t>
            </w:r>
          </w:p>
          <w:p w:rsidR="0045301B" w:rsidRDefault="0045301B" w:rsidP="00A8443F">
            <w:pPr>
              <w:jc w:val="center"/>
              <w:rPr>
                <w:sz w:val="20"/>
                <w:szCs w:val="20"/>
              </w:rPr>
            </w:pPr>
          </w:p>
          <w:p w:rsidR="0045301B" w:rsidRDefault="0045301B" w:rsidP="00A8443F">
            <w:pPr>
              <w:jc w:val="center"/>
              <w:rPr>
                <w:sz w:val="20"/>
                <w:szCs w:val="20"/>
              </w:rPr>
            </w:pPr>
          </w:p>
          <w:p w:rsidR="0045301B" w:rsidRPr="00A8443F" w:rsidRDefault="0045301B" w:rsidP="00A8443F">
            <w:pPr>
              <w:jc w:val="center"/>
              <w:rPr>
                <w:sz w:val="20"/>
                <w:szCs w:val="20"/>
              </w:rPr>
            </w:pPr>
          </w:p>
        </w:tc>
        <w:tc>
          <w:tcPr>
            <w:tcW w:w="3501" w:type="dxa"/>
            <w:vAlign w:val="bottom"/>
          </w:tcPr>
          <w:p w:rsidR="0045301B" w:rsidRPr="00DE1FCF" w:rsidRDefault="0045301B" w:rsidP="0045301B">
            <w:pPr>
              <w:jc w:val="center"/>
              <w:rPr>
                <w:sz w:val="20"/>
                <w:szCs w:val="20"/>
              </w:rPr>
            </w:pPr>
            <w:r w:rsidRPr="00DE1FCF">
              <w:rPr>
                <w:sz w:val="20"/>
                <w:szCs w:val="20"/>
              </w:rPr>
              <w:t xml:space="preserve">-Lisans mezunu olmak, </w:t>
            </w:r>
          </w:p>
          <w:p w:rsidR="0045301B" w:rsidRPr="00DE1FCF" w:rsidRDefault="0045301B" w:rsidP="0045301B">
            <w:pPr>
              <w:jc w:val="center"/>
              <w:rPr>
                <w:sz w:val="20"/>
                <w:szCs w:val="20"/>
              </w:rPr>
            </w:pPr>
            <w:r w:rsidRPr="00DE1FCF">
              <w:rPr>
                <w:sz w:val="20"/>
                <w:szCs w:val="20"/>
              </w:rPr>
              <w:t xml:space="preserve">-Görevle ilgili mevzuata sahip olmak, </w:t>
            </w:r>
          </w:p>
          <w:p w:rsidR="0045301B" w:rsidRPr="00DE1FCF" w:rsidRDefault="0045301B" w:rsidP="0045301B">
            <w:pPr>
              <w:jc w:val="center"/>
              <w:rPr>
                <w:sz w:val="20"/>
                <w:szCs w:val="20"/>
              </w:rPr>
            </w:pPr>
            <w:r w:rsidRPr="00DE1FCF">
              <w:rPr>
                <w:sz w:val="20"/>
                <w:szCs w:val="20"/>
              </w:rPr>
              <w:t xml:space="preserve">-Mesleki alanda tecrübeli olmak, </w:t>
            </w:r>
          </w:p>
          <w:p w:rsidR="0045301B" w:rsidRDefault="0045301B" w:rsidP="0045301B">
            <w:pPr>
              <w:jc w:val="center"/>
              <w:rPr>
                <w:sz w:val="20"/>
                <w:szCs w:val="20"/>
              </w:rPr>
            </w:pPr>
            <w:r w:rsidRPr="00DE1FCF">
              <w:rPr>
                <w:sz w:val="20"/>
                <w:szCs w:val="20"/>
              </w:rPr>
              <w:t xml:space="preserve">-Dikkatli ve özenli olmak, </w:t>
            </w:r>
          </w:p>
          <w:p w:rsidR="0045301B" w:rsidRPr="00DE1FCF" w:rsidRDefault="0045301B" w:rsidP="0045301B">
            <w:pPr>
              <w:jc w:val="center"/>
              <w:rPr>
                <w:sz w:val="20"/>
                <w:szCs w:val="20"/>
              </w:rPr>
            </w:pPr>
            <w:r w:rsidRPr="00DE1FCF">
              <w:rPr>
                <w:sz w:val="20"/>
                <w:szCs w:val="20"/>
              </w:rPr>
              <w:t xml:space="preserve">-Gizlilik konusunda bilgi sahibi olmak, </w:t>
            </w:r>
          </w:p>
          <w:p w:rsidR="0045301B" w:rsidRPr="00DE1FCF" w:rsidRDefault="0045301B" w:rsidP="0045301B">
            <w:pPr>
              <w:jc w:val="center"/>
              <w:rPr>
                <w:sz w:val="20"/>
                <w:szCs w:val="20"/>
              </w:rPr>
            </w:pPr>
            <w:r w:rsidRPr="00DE1FCF">
              <w:rPr>
                <w:sz w:val="20"/>
                <w:szCs w:val="20"/>
              </w:rPr>
              <w:t xml:space="preserve">-Zaman yönetimine sahip olmak, </w:t>
            </w:r>
          </w:p>
          <w:p w:rsidR="0045301B" w:rsidRDefault="0045301B" w:rsidP="0045301B">
            <w:pPr>
              <w:jc w:val="center"/>
              <w:rPr>
                <w:sz w:val="20"/>
                <w:szCs w:val="20"/>
              </w:rPr>
            </w:pPr>
            <w:r w:rsidRPr="00DE1FCF">
              <w:rPr>
                <w:sz w:val="20"/>
                <w:szCs w:val="20"/>
              </w:rPr>
              <w:t xml:space="preserve">-Sorun çözebilme yetkinliğine sahip olmak, </w:t>
            </w:r>
          </w:p>
          <w:p w:rsidR="0045301B" w:rsidRPr="00DE1FCF" w:rsidRDefault="0045301B" w:rsidP="0045301B">
            <w:pPr>
              <w:jc w:val="center"/>
              <w:rPr>
                <w:sz w:val="20"/>
                <w:szCs w:val="20"/>
              </w:rPr>
            </w:pPr>
            <w:r>
              <w:rPr>
                <w:sz w:val="20"/>
                <w:szCs w:val="20"/>
              </w:rPr>
              <w:t>-İletişim kabiliyeti</w:t>
            </w:r>
          </w:p>
          <w:p w:rsidR="00B17A3C" w:rsidRPr="00A8443F" w:rsidRDefault="00B17A3C" w:rsidP="00A8443F">
            <w:pPr>
              <w:jc w:val="center"/>
              <w:rPr>
                <w:sz w:val="20"/>
                <w:szCs w:val="20"/>
              </w:rPr>
            </w:pPr>
          </w:p>
        </w:tc>
      </w:tr>
      <w:tr w:rsidR="00C1657A" w:rsidRPr="00A8443F" w:rsidTr="002B5A0F">
        <w:trPr>
          <w:trHeight w:val="449"/>
        </w:trPr>
        <w:tc>
          <w:tcPr>
            <w:tcW w:w="644" w:type="dxa"/>
            <w:shd w:val="clear" w:color="auto" w:fill="FFFFFF" w:themeFill="background1"/>
            <w:vAlign w:val="bottom"/>
          </w:tcPr>
          <w:p w:rsidR="0045301B" w:rsidRDefault="0045301B" w:rsidP="00A8443F">
            <w:pPr>
              <w:jc w:val="center"/>
              <w:rPr>
                <w:b/>
                <w:sz w:val="20"/>
                <w:szCs w:val="20"/>
              </w:rPr>
            </w:pPr>
          </w:p>
          <w:p w:rsidR="00C1657A" w:rsidRDefault="00C1657A" w:rsidP="00A8443F">
            <w:pPr>
              <w:jc w:val="center"/>
              <w:rPr>
                <w:b/>
                <w:sz w:val="20"/>
                <w:szCs w:val="20"/>
              </w:rPr>
            </w:pPr>
            <w:r>
              <w:rPr>
                <w:b/>
                <w:sz w:val="20"/>
                <w:szCs w:val="20"/>
              </w:rPr>
              <w:t xml:space="preserve">5 </w:t>
            </w:r>
          </w:p>
          <w:p w:rsidR="00E95919" w:rsidRDefault="00E95919" w:rsidP="00A8443F">
            <w:pPr>
              <w:jc w:val="center"/>
              <w:rPr>
                <w:b/>
                <w:sz w:val="20"/>
                <w:szCs w:val="20"/>
              </w:rPr>
            </w:pPr>
          </w:p>
          <w:p w:rsidR="00E95919" w:rsidRDefault="00E95919" w:rsidP="00A8443F">
            <w:pPr>
              <w:jc w:val="center"/>
              <w:rPr>
                <w:b/>
                <w:sz w:val="20"/>
                <w:szCs w:val="20"/>
              </w:rPr>
            </w:pPr>
          </w:p>
          <w:p w:rsidR="0045301B" w:rsidRDefault="0045301B" w:rsidP="00A8443F">
            <w:pPr>
              <w:jc w:val="center"/>
              <w:rPr>
                <w:b/>
                <w:sz w:val="20"/>
                <w:szCs w:val="20"/>
              </w:rPr>
            </w:pPr>
          </w:p>
          <w:p w:rsidR="0045301B" w:rsidRDefault="0045301B" w:rsidP="00A8443F">
            <w:pPr>
              <w:jc w:val="center"/>
              <w:rPr>
                <w:b/>
                <w:sz w:val="20"/>
                <w:szCs w:val="20"/>
              </w:rPr>
            </w:pPr>
          </w:p>
          <w:p w:rsidR="0045301B" w:rsidRDefault="0045301B" w:rsidP="00A8443F">
            <w:pPr>
              <w:jc w:val="center"/>
              <w:rPr>
                <w:b/>
                <w:sz w:val="20"/>
                <w:szCs w:val="20"/>
              </w:rPr>
            </w:pPr>
          </w:p>
        </w:tc>
        <w:tc>
          <w:tcPr>
            <w:tcW w:w="3245" w:type="dxa"/>
            <w:vAlign w:val="bottom"/>
          </w:tcPr>
          <w:p w:rsidR="00C1657A" w:rsidRDefault="00C1657A" w:rsidP="00A8443F">
            <w:pPr>
              <w:jc w:val="center"/>
              <w:rPr>
                <w:sz w:val="20"/>
                <w:szCs w:val="20"/>
              </w:rPr>
            </w:pPr>
            <w:r>
              <w:rPr>
                <w:sz w:val="20"/>
                <w:szCs w:val="20"/>
              </w:rPr>
              <w:t xml:space="preserve">Fakültenin düzenlemiş olduğu her türlü etkinlik </w:t>
            </w:r>
            <w:proofErr w:type="spellStart"/>
            <w:r>
              <w:rPr>
                <w:sz w:val="20"/>
                <w:szCs w:val="20"/>
              </w:rPr>
              <w:t>vb</w:t>
            </w:r>
            <w:proofErr w:type="spellEnd"/>
            <w:r>
              <w:rPr>
                <w:sz w:val="20"/>
                <w:szCs w:val="20"/>
              </w:rPr>
              <w:t xml:space="preserve"> yazışma ve işlerini yürütmek </w:t>
            </w:r>
          </w:p>
          <w:p w:rsidR="0045301B" w:rsidRDefault="0045301B" w:rsidP="00A8443F">
            <w:pPr>
              <w:jc w:val="center"/>
              <w:rPr>
                <w:sz w:val="20"/>
                <w:szCs w:val="20"/>
              </w:rPr>
            </w:pPr>
          </w:p>
          <w:p w:rsidR="0045301B" w:rsidRDefault="0045301B" w:rsidP="00A8443F">
            <w:pPr>
              <w:jc w:val="center"/>
              <w:rPr>
                <w:sz w:val="20"/>
                <w:szCs w:val="20"/>
              </w:rPr>
            </w:pPr>
          </w:p>
          <w:p w:rsidR="0045301B" w:rsidRDefault="0045301B" w:rsidP="00A8443F">
            <w:pPr>
              <w:jc w:val="center"/>
              <w:rPr>
                <w:sz w:val="20"/>
                <w:szCs w:val="20"/>
              </w:rPr>
            </w:pPr>
          </w:p>
        </w:tc>
        <w:tc>
          <w:tcPr>
            <w:tcW w:w="2843" w:type="dxa"/>
            <w:vAlign w:val="bottom"/>
          </w:tcPr>
          <w:p w:rsidR="0045301B" w:rsidRPr="00DE1FCF" w:rsidRDefault="0045301B" w:rsidP="0045301B">
            <w:pPr>
              <w:jc w:val="center"/>
              <w:rPr>
                <w:sz w:val="20"/>
                <w:szCs w:val="20"/>
              </w:rPr>
            </w:pPr>
            <w:r w:rsidRPr="00DE1FCF">
              <w:rPr>
                <w:sz w:val="20"/>
                <w:szCs w:val="20"/>
              </w:rPr>
              <w:t>- Görevin yerine getirilememesinin birimdeki işleyişi etkilemesi</w:t>
            </w:r>
          </w:p>
          <w:p w:rsidR="0045301B" w:rsidRPr="00DE1FCF" w:rsidRDefault="0045301B" w:rsidP="0045301B">
            <w:pPr>
              <w:jc w:val="center"/>
              <w:rPr>
                <w:sz w:val="20"/>
                <w:szCs w:val="20"/>
              </w:rPr>
            </w:pPr>
            <w:r w:rsidRPr="00DE1FCF">
              <w:rPr>
                <w:sz w:val="20"/>
                <w:szCs w:val="20"/>
              </w:rPr>
              <w:t>- Kurum itibar kaybı</w:t>
            </w:r>
          </w:p>
          <w:p w:rsidR="0045301B" w:rsidRDefault="0045301B" w:rsidP="0045301B">
            <w:pPr>
              <w:jc w:val="center"/>
              <w:rPr>
                <w:sz w:val="20"/>
                <w:szCs w:val="20"/>
              </w:rPr>
            </w:pPr>
            <w:r>
              <w:rPr>
                <w:sz w:val="20"/>
                <w:szCs w:val="20"/>
              </w:rPr>
              <w:t>- Telafisi güç sorunlara sebebiyet verme</w:t>
            </w:r>
            <w:r w:rsidRPr="00DE1FCF">
              <w:rPr>
                <w:sz w:val="20"/>
                <w:szCs w:val="20"/>
              </w:rPr>
              <w:t xml:space="preserve"> </w:t>
            </w:r>
          </w:p>
          <w:p w:rsidR="0045301B" w:rsidRDefault="0045301B" w:rsidP="0045301B">
            <w:pPr>
              <w:jc w:val="center"/>
              <w:rPr>
                <w:sz w:val="20"/>
                <w:szCs w:val="20"/>
              </w:rPr>
            </w:pPr>
          </w:p>
          <w:p w:rsidR="00C1657A" w:rsidRPr="00A8443F" w:rsidRDefault="00C1657A" w:rsidP="00A8443F">
            <w:pPr>
              <w:jc w:val="center"/>
              <w:rPr>
                <w:sz w:val="20"/>
                <w:szCs w:val="20"/>
              </w:rPr>
            </w:pPr>
          </w:p>
        </w:tc>
        <w:tc>
          <w:tcPr>
            <w:tcW w:w="1132" w:type="dxa"/>
            <w:vAlign w:val="bottom"/>
          </w:tcPr>
          <w:p w:rsidR="00C1657A" w:rsidRDefault="0045301B" w:rsidP="00A8443F">
            <w:pPr>
              <w:jc w:val="center"/>
              <w:rPr>
                <w:sz w:val="20"/>
                <w:szCs w:val="20"/>
              </w:rPr>
            </w:pPr>
            <w:r>
              <w:rPr>
                <w:sz w:val="20"/>
                <w:szCs w:val="20"/>
              </w:rPr>
              <w:t xml:space="preserve">Yüksek </w:t>
            </w:r>
          </w:p>
          <w:p w:rsidR="0045301B" w:rsidRDefault="0045301B" w:rsidP="00A8443F">
            <w:pPr>
              <w:jc w:val="center"/>
              <w:rPr>
                <w:sz w:val="20"/>
                <w:szCs w:val="20"/>
              </w:rPr>
            </w:pPr>
          </w:p>
          <w:p w:rsidR="0045301B" w:rsidRDefault="0045301B" w:rsidP="00A8443F">
            <w:pPr>
              <w:jc w:val="center"/>
              <w:rPr>
                <w:sz w:val="20"/>
                <w:szCs w:val="20"/>
              </w:rPr>
            </w:pPr>
          </w:p>
          <w:p w:rsidR="0045301B" w:rsidRDefault="0045301B" w:rsidP="00A8443F">
            <w:pPr>
              <w:jc w:val="center"/>
              <w:rPr>
                <w:sz w:val="20"/>
                <w:szCs w:val="20"/>
              </w:rPr>
            </w:pPr>
          </w:p>
          <w:p w:rsidR="0045301B" w:rsidRPr="00A8443F" w:rsidRDefault="0045301B" w:rsidP="00A8443F">
            <w:pPr>
              <w:jc w:val="center"/>
              <w:rPr>
                <w:sz w:val="20"/>
                <w:szCs w:val="20"/>
              </w:rPr>
            </w:pPr>
          </w:p>
        </w:tc>
        <w:tc>
          <w:tcPr>
            <w:tcW w:w="3520" w:type="dxa"/>
            <w:vAlign w:val="bottom"/>
          </w:tcPr>
          <w:p w:rsidR="0045301B" w:rsidRDefault="0045301B" w:rsidP="0045301B">
            <w:pPr>
              <w:jc w:val="center"/>
              <w:rPr>
                <w:sz w:val="20"/>
                <w:szCs w:val="20"/>
              </w:rPr>
            </w:pPr>
            <w:r>
              <w:rPr>
                <w:sz w:val="20"/>
                <w:szCs w:val="20"/>
              </w:rPr>
              <w:t>Zamanında ve doğru bir biçimde yapılması</w:t>
            </w:r>
          </w:p>
          <w:p w:rsidR="0045301B" w:rsidRDefault="0045301B" w:rsidP="0045301B">
            <w:pPr>
              <w:jc w:val="center"/>
              <w:rPr>
                <w:sz w:val="20"/>
                <w:szCs w:val="20"/>
              </w:rPr>
            </w:pPr>
          </w:p>
          <w:p w:rsidR="0045301B" w:rsidRDefault="0045301B" w:rsidP="0045301B">
            <w:pPr>
              <w:jc w:val="center"/>
              <w:rPr>
                <w:sz w:val="20"/>
                <w:szCs w:val="20"/>
              </w:rPr>
            </w:pPr>
          </w:p>
          <w:p w:rsidR="0045301B" w:rsidRDefault="0045301B" w:rsidP="0045301B">
            <w:pPr>
              <w:jc w:val="center"/>
              <w:rPr>
                <w:sz w:val="20"/>
                <w:szCs w:val="20"/>
              </w:rPr>
            </w:pPr>
          </w:p>
          <w:p w:rsidR="00C1657A" w:rsidRPr="00A8443F" w:rsidRDefault="00C1657A" w:rsidP="00A8443F">
            <w:pPr>
              <w:jc w:val="center"/>
              <w:rPr>
                <w:sz w:val="20"/>
                <w:szCs w:val="20"/>
              </w:rPr>
            </w:pPr>
          </w:p>
        </w:tc>
        <w:tc>
          <w:tcPr>
            <w:tcW w:w="3501" w:type="dxa"/>
            <w:vAlign w:val="bottom"/>
          </w:tcPr>
          <w:p w:rsidR="0045301B" w:rsidRPr="00DE1FCF" w:rsidRDefault="0045301B" w:rsidP="0045301B">
            <w:pPr>
              <w:jc w:val="center"/>
              <w:rPr>
                <w:sz w:val="20"/>
                <w:szCs w:val="20"/>
              </w:rPr>
            </w:pPr>
            <w:r w:rsidRPr="00DE1FCF">
              <w:rPr>
                <w:sz w:val="20"/>
                <w:szCs w:val="20"/>
              </w:rPr>
              <w:t xml:space="preserve">-Lisans mezunu olmak, </w:t>
            </w:r>
          </w:p>
          <w:p w:rsidR="0045301B" w:rsidRPr="00DE1FCF" w:rsidRDefault="0045301B" w:rsidP="0045301B">
            <w:pPr>
              <w:jc w:val="center"/>
              <w:rPr>
                <w:sz w:val="20"/>
                <w:szCs w:val="20"/>
              </w:rPr>
            </w:pPr>
            <w:r w:rsidRPr="00DE1FCF">
              <w:rPr>
                <w:sz w:val="20"/>
                <w:szCs w:val="20"/>
              </w:rPr>
              <w:t xml:space="preserve">-Görevle ilgili mevzuata sahip olmak, </w:t>
            </w:r>
          </w:p>
          <w:p w:rsidR="0045301B" w:rsidRPr="00DE1FCF" w:rsidRDefault="0045301B" w:rsidP="0045301B">
            <w:pPr>
              <w:jc w:val="center"/>
              <w:rPr>
                <w:sz w:val="20"/>
                <w:szCs w:val="20"/>
              </w:rPr>
            </w:pPr>
            <w:r w:rsidRPr="00DE1FCF">
              <w:rPr>
                <w:sz w:val="20"/>
                <w:szCs w:val="20"/>
              </w:rPr>
              <w:t xml:space="preserve">-Mesleki alanda tecrübeli olmak, </w:t>
            </w:r>
          </w:p>
          <w:p w:rsidR="0045301B" w:rsidRDefault="0045301B" w:rsidP="0045301B">
            <w:pPr>
              <w:jc w:val="center"/>
              <w:rPr>
                <w:sz w:val="20"/>
                <w:szCs w:val="20"/>
              </w:rPr>
            </w:pPr>
            <w:r w:rsidRPr="00DE1FCF">
              <w:rPr>
                <w:sz w:val="20"/>
                <w:szCs w:val="20"/>
              </w:rPr>
              <w:t xml:space="preserve">-Dikkatli ve özenli olmak, </w:t>
            </w:r>
          </w:p>
          <w:p w:rsidR="0045301B" w:rsidRPr="00DE1FCF" w:rsidRDefault="0045301B" w:rsidP="0045301B">
            <w:pPr>
              <w:jc w:val="center"/>
              <w:rPr>
                <w:sz w:val="20"/>
                <w:szCs w:val="20"/>
              </w:rPr>
            </w:pPr>
            <w:r w:rsidRPr="00DE1FCF">
              <w:rPr>
                <w:sz w:val="20"/>
                <w:szCs w:val="20"/>
              </w:rPr>
              <w:t xml:space="preserve">-Gizlilik konusunda bilgi sahibi olmak, </w:t>
            </w:r>
          </w:p>
          <w:p w:rsidR="0045301B" w:rsidRPr="00DE1FCF" w:rsidRDefault="0045301B" w:rsidP="0045301B">
            <w:pPr>
              <w:jc w:val="center"/>
              <w:rPr>
                <w:sz w:val="20"/>
                <w:szCs w:val="20"/>
              </w:rPr>
            </w:pPr>
            <w:r w:rsidRPr="00DE1FCF">
              <w:rPr>
                <w:sz w:val="20"/>
                <w:szCs w:val="20"/>
              </w:rPr>
              <w:t xml:space="preserve">-Zaman yönetimine sahip olmak, </w:t>
            </w:r>
          </w:p>
          <w:p w:rsidR="0045301B" w:rsidRDefault="0045301B" w:rsidP="0045301B">
            <w:pPr>
              <w:jc w:val="center"/>
              <w:rPr>
                <w:sz w:val="20"/>
                <w:szCs w:val="20"/>
              </w:rPr>
            </w:pPr>
            <w:r w:rsidRPr="00DE1FCF">
              <w:rPr>
                <w:sz w:val="20"/>
                <w:szCs w:val="20"/>
              </w:rPr>
              <w:t xml:space="preserve">-Sorun çözebilme yetkinliğine sahip olmak, </w:t>
            </w:r>
          </w:p>
          <w:p w:rsidR="0045301B" w:rsidRPr="00DE1FCF" w:rsidRDefault="0045301B" w:rsidP="0045301B">
            <w:pPr>
              <w:jc w:val="center"/>
              <w:rPr>
                <w:sz w:val="20"/>
                <w:szCs w:val="20"/>
              </w:rPr>
            </w:pPr>
            <w:r>
              <w:rPr>
                <w:sz w:val="20"/>
                <w:szCs w:val="20"/>
              </w:rPr>
              <w:t>-İletişim kabiliyeti</w:t>
            </w:r>
          </w:p>
          <w:p w:rsidR="00C1657A" w:rsidRPr="00A8443F" w:rsidRDefault="00C1657A" w:rsidP="00A8443F">
            <w:pPr>
              <w:jc w:val="center"/>
              <w:rPr>
                <w:sz w:val="20"/>
                <w:szCs w:val="20"/>
              </w:rPr>
            </w:pPr>
          </w:p>
        </w:tc>
      </w:tr>
      <w:tr w:rsidR="00C1657A" w:rsidRPr="00A8443F" w:rsidTr="002B5A0F">
        <w:trPr>
          <w:trHeight w:val="449"/>
        </w:trPr>
        <w:tc>
          <w:tcPr>
            <w:tcW w:w="644" w:type="dxa"/>
            <w:shd w:val="clear" w:color="auto" w:fill="FFFFFF" w:themeFill="background1"/>
            <w:vAlign w:val="bottom"/>
          </w:tcPr>
          <w:p w:rsidR="00C1657A" w:rsidRDefault="00C1657A" w:rsidP="00A8443F">
            <w:pPr>
              <w:jc w:val="center"/>
              <w:rPr>
                <w:b/>
                <w:sz w:val="20"/>
                <w:szCs w:val="20"/>
              </w:rPr>
            </w:pPr>
            <w:r>
              <w:rPr>
                <w:b/>
                <w:sz w:val="20"/>
                <w:szCs w:val="20"/>
              </w:rPr>
              <w:t>6</w:t>
            </w:r>
          </w:p>
          <w:p w:rsidR="0045301B" w:rsidRDefault="0045301B" w:rsidP="00A8443F">
            <w:pPr>
              <w:jc w:val="center"/>
              <w:rPr>
                <w:b/>
                <w:sz w:val="20"/>
                <w:szCs w:val="20"/>
              </w:rPr>
            </w:pPr>
          </w:p>
        </w:tc>
        <w:tc>
          <w:tcPr>
            <w:tcW w:w="3245" w:type="dxa"/>
            <w:tcBorders>
              <w:bottom w:val="single" w:sz="4" w:space="0" w:color="auto"/>
            </w:tcBorders>
            <w:vAlign w:val="bottom"/>
          </w:tcPr>
          <w:p w:rsidR="00C1657A" w:rsidRDefault="00C1657A" w:rsidP="00A8443F">
            <w:pPr>
              <w:jc w:val="center"/>
              <w:rPr>
                <w:sz w:val="20"/>
                <w:szCs w:val="20"/>
              </w:rPr>
            </w:pPr>
            <w:r>
              <w:rPr>
                <w:sz w:val="20"/>
                <w:szCs w:val="20"/>
              </w:rPr>
              <w:t xml:space="preserve">Fakülte </w:t>
            </w:r>
            <w:proofErr w:type="spellStart"/>
            <w:r w:rsidRPr="00F57281">
              <w:rPr>
                <w:b/>
                <w:sz w:val="20"/>
                <w:szCs w:val="20"/>
              </w:rPr>
              <w:t>Egetel</w:t>
            </w:r>
            <w:proofErr w:type="spellEnd"/>
            <w:r>
              <w:rPr>
                <w:sz w:val="20"/>
                <w:szCs w:val="20"/>
              </w:rPr>
              <w:t xml:space="preserve"> Sorumluluğu</w:t>
            </w:r>
          </w:p>
          <w:p w:rsidR="0045301B" w:rsidRDefault="0045301B" w:rsidP="00A8443F">
            <w:pPr>
              <w:jc w:val="center"/>
              <w:rPr>
                <w:sz w:val="20"/>
                <w:szCs w:val="20"/>
              </w:rPr>
            </w:pPr>
          </w:p>
        </w:tc>
        <w:tc>
          <w:tcPr>
            <w:tcW w:w="2843" w:type="dxa"/>
            <w:vAlign w:val="bottom"/>
          </w:tcPr>
          <w:p w:rsidR="00C1657A" w:rsidRDefault="0045301B" w:rsidP="00A8443F">
            <w:pPr>
              <w:jc w:val="center"/>
              <w:rPr>
                <w:sz w:val="20"/>
                <w:szCs w:val="20"/>
              </w:rPr>
            </w:pPr>
            <w:r w:rsidRPr="00DE1FCF">
              <w:rPr>
                <w:sz w:val="20"/>
                <w:szCs w:val="20"/>
              </w:rPr>
              <w:t>Görevin yerine getirilememesinin birimdeki işleyişi etkilemesi</w:t>
            </w:r>
          </w:p>
          <w:p w:rsidR="0045301B" w:rsidRPr="00A8443F" w:rsidRDefault="0045301B" w:rsidP="00A8443F">
            <w:pPr>
              <w:jc w:val="center"/>
              <w:rPr>
                <w:sz w:val="20"/>
                <w:szCs w:val="20"/>
              </w:rPr>
            </w:pPr>
          </w:p>
        </w:tc>
        <w:tc>
          <w:tcPr>
            <w:tcW w:w="1132" w:type="dxa"/>
            <w:vAlign w:val="bottom"/>
          </w:tcPr>
          <w:p w:rsidR="0045301B" w:rsidRDefault="0045301B" w:rsidP="00A8443F">
            <w:pPr>
              <w:jc w:val="center"/>
              <w:rPr>
                <w:sz w:val="20"/>
                <w:szCs w:val="20"/>
              </w:rPr>
            </w:pPr>
          </w:p>
          <w:p w:rsidR="00C1657A" w:rsidRDefault="0045301B" w:rsidP="00A8443F">
            <w:pPr>
              <w:jc w:val="center"/>
              <w:rPr>
                <w:sz w:val="20"/>
                <w:szCs w:val="20"/>
              </w:rPr>
            </w:pPr>
            <w:r>
              <w:rPr>
                <w:sz w:val="20"/>
                <w:szCs w:val="20"/>
              </w:rPr>
              <w:t xml:space="preserve">Düşük </w:t>
            </w:r>
          </w:p>
          <w:p w:rsidR="0045301B" w:rsidRDefault="0045301B" w:rsidP="00A8443F">
            <w:pPr>
              <w:jc w:val="center"/>
              <w:rPr>
                <w:sz w:val="20"/>
                <w:szCs w:val="20"/>
              </w:rPr>
            </w:pPr>
          </w:p>
          <w:p w:rsidR="0045301B" w:rsidRPr="00A8443F" w:rsidRDefault="0045301B" w:rsidP="00A8443F">
            <w:pPr>
              <w:jc w:val="center"/>
              <w:rPr>
                <w:sz w:val="20"/>
                <w:szCs w:val="20"/>
              </w:rPr>
            </w:pPr>
          </w:p>
        </w:tc>
        <w:tc>
          <w:tcPr>
            <w:tcW w:w="3520" w:type="dxa"/>
            <w:vAlign w:val="bottom"/>
          </w:tcPr>
          <w:p w:rsidR="0045301B" w:rsidRDefault="0045301B" w:rsidP="0045301B">
            <w:pPr>
              <w:jc w:val="center"/>
              <w:rPr>
                <w:sz w:val="20"/>
                <w:szCs w:val="20"/>
              </w:rPr>
            </w:pPr>
            <w:r>
              <w:rPr>
                <w:sz w:val="20"/>
                <w:szCs w:val="20"/>
              </w:rPr>
              <w:t>Zamanında ve doğru bir biçimde yapılması</w:t>
            </w:r>
          </w:p>
          <w:p w:rsidR="00C1657A" w:rsidRPr="00A8443F" w:rsidRDefault="00C1657A" w:rsidP="00A8443F">
            <w:pPr>
              <w:jc w:val="center"/>
              <w:rPr>
                <w:sz w:val="20"/>
                <w:szCs w:val="20"/>
              </w:rPr>
            </w:pPr>
          </w:p>
        </w:tc>
        <w:tc>
          <w:tcPr>
            <w:tcW w:w="3501" w:type="dxa"/>
            <w:vAlign w:val="bottom"/>
          </w:tcPr>
          <w:p w:rsidR="00C1657A" w:rsidRDefault="0045301B" w:rsidP="00A8443F">
            <w:pPr>
              <w:jc w:val="center"/>
              <w:rPr>
                <w:sz w:val="20"/>
                <w:szCs w:val="20"/>
              </w:rPr>
            </w:pPr>
            <w:r>
              <w:rPr>
                <w:sz w:val="20"/>
                <w:szCs w:val="20"/>
              </w:rPr>
              <w:t>-</w:t>
            </w:r>
            <w:r w:rsidR="00440C0E">
              <w:rPr>
                <w:sz w:val="20"/>
                <w:szCs w:val="20"/>
              </w:rPr>
              <w:t xml:space="preserve"> En az l</w:t>
            </w:r>
            <w:r>
              <w:rPr>
                <w:sz w:val="20"/>
                <w:szCs w:val="20"/>
              </w:rPr>
              <w:t>ise mezunu olmak</w:t>
            </w:r>
          </w:p>
          <w:p w:rsidR="0045301B" w:rsidRDefault="0045301B" w:rsidP="00A8443F">
            <w:pPr>
              <w:jc w:val="center"/>
              <w:rPr>
                <w:sz w:val="20"/>
                <w:szCs w:val="20"/>
              </w:rPr>
            </w:pPr>
            <w:r>
              <w:rPr>
                <w:sz w:val="20"/>
                <w:szCs w:val="20"/>
              </w:rPr>
              <w:t>-Dikkatli ve özenli olmak</w:t>
            </w:r>
          </w:p>
          <w:p w:rsidR="0045301B" w:rsidRPr="00A8443F" w:rsidRDefault="0045301B" w:rsidP="00A8443F">
            <w:pPr>
              <w:jc w:val="center"/>
              <w:rPr>
                <w:sz w:val="20"/>
                <w:szCs w:val="20"/>
              </w:rPr>
            </w:pPr>
          </w:p>
        </w:tc>
      </w:tr>
      <w:tr w:rsidR="005664F8" w:rsidRPr="00A8443F" w:rsidTr="002B5A0F">
        <w:trPr>
          <w:trHeight w:val="449"/>
        </w:trPr>
        <w:tc>
          <w:tcPr>
            <w:tcW w:w="644" w:type="dxa"/>
            <w:shd w:val="clear" w:color="auto" w:fill="FFFFFF" w:themeFill="background1"/>
            <w:vAlign w:val="bottom"/>
          </w:tcPr>
          <w:p w:rsidR="005664F8" w:rsidRDefault="005664F8" w:rsidP="005664F8">
            <w:pPr>
              <w:jc w:val="center"/>
              <w:rPr>
                <w:b/>
                <w:sz w:val="20"/>
                <w:szCs w:val="20"/>
              </w:rPr>
            </w:pPr>
            <w:r>
              <w:rPr>
                <w:b/>
                <w:sz w:val="20"/>
                <w:szCs w:val="20"/>
              </w:rPr>
              <w:t>7</w:t>
            </w:r>
          </w:p>
        </w:tc>
        <w:tc>
          <w:tcPr>
            <w:tcW w:w="3245" w:type="dxa"/>
            <w:tcBorders>
              <w:top w:val="single" w:sz="4" w:space="0" w:color="auto"/>
              <w:bottom w:val="single" w:sz="4" w:space="0" w:color="auto"/>
            </w:tcBorders>
            <w:vAlign w:val="bottom"/>
          </w:tcPr>
          <w:p w:rsidR="005664F8" w:rsidRPr="009352A4" w:rsidRDefault="005664F8" w:rsidP="005664F8">
            <w:pPr>
              <w:jc w:val="center"/>
              <w:rPr>
                <w:sz w:val="20"/>
                <w:szCs w:val="20"/>
              </w:rPr>
            </w:pPr>
            <w:r w:rsidRPr="009352A4">
              <w:rPr>
                <w:sz w:val="20"/>
                <w:szCs w:val="20"/>
              </w:rPr>
              <w:t>Kurum Mührünün Kullanılması İşlemleri</w:t>
            </w:r>
          </w:p>
        </w:tc>
        <w:tc>
          <w:tcPr>
            <w:tcW w:w="2843" w:type="dxa"/>
            <w:vAlign w:val="bottom"/>
          </w:tcPr>
          <w:p w:rsidR="005664F8" w:rsidRPr="009352A4" w:rsidRDefault="005664F8" w:rsidP="00F57281">
            <w:pPr>
              <w:jc w:val="center"/>
              <w:rPr>
                <w:sz w:val="20"/>
                <w:szCs w:val="20"/>
              </w:rPr>
            </w:pPr>
            <w:r w:rsidRPr="009352A4">
              <w:rPr>
                <w:sz w:val="20"/>
                <w:szCs w:val="20"/>
              </w:rPr>
              <w:t>-Kamu zararı</w:t>
            </w:r>
          </w:p>
          <w:p w:rsidR="005664F8" w:rsidRPr="009352A4" w:rsidRDefault="005664F8" w:rsidP="00F57281">
            <w:pPr>
              <w:jc w:val="center"/>
              <w:rPr>
                <w:sz w:val="20"/>
                <w:szCs w:val="20"/>
              </w:rPr>
            </w:pPr>
            <w:r w:rsidRPr="009352A4">
              <w:rPr>
                <w:sz w:val="20"/>
                <w:szCs w:val="20"/>
              </w:rPr>
              <w:t>-Kurum itibar kaybı</w:t>
            </w:r>
          </w:p>
        </w:tc>
        <w:tc>
          <w:tcPr>
            <w:tcW w:w="1132" w:type="dxa"/>
            <w:vAlign w:val="bottom"/>
          </w:tcPr>
          <w:p w:rsidR="005664F8" w:rsidRPr="009352A4" w:rsidRDefault="005664F8" w:rsidP="005664F8">
            <w:pPr>
              <w:jc w:val="center"/>
              <w:rPr>
                <w:sz w:val="20"/>
                <w:szCs w:val="20"/>
              </w:rPr>
            </w:pPr>
            <w:r w:rsidRPr="009352A4">
              <w:rPr>
                <w:sz w:val="20"/>
                <w:szCs w:val="20"/>
              </w:rPr>
              <w:t>Yüksek</w:t>
            </w:r>
          </w:p>
          <w:p w:rsidR="005664F8" w:rsidRPr="009352A4" w:rsidRDefault="005664F8" w:rsidP="005664F8">
            <w:pPr>
              <w:jc w:val="center"/>
              <w:rPr>
                <w:sz w:val="20"/>
                <w:szCs w:val="20"/>
              </w:rPr>
            </w:pPr>
          </w:p>
        </w:tc>
        <w:tc>
          <w:tcPr>
            <w:tcW w:w="3520" w:type="dxa"/>
            <w:vAlign w:val="bottom"/>
          </w:tcPr>
          <w:p w:rsidR="005664F8" w:rsidRPr="009352A4" w:rsidRDefault="005664F8" w:rsidP="005664F8">
            <w:pPr>
              <w:jc w:val="center"/>
              <w:rPr>
                <w:sz w:val="20"/>
                <w:szCs w:val="20"/>
              </w:rPr>
            </w:pPr>
            <w:r w:rsidRPr="009352A4">
              <w:rPr>
                <w:sz w:val="20"/>
                <w:szCs w:val="20"/>
              </w:rPr>
              <w:t>Kurum mührünün kullanımına ilişkin usul ve esaslar hakkında personelin eğitilmesi, kurum mührünün korunaklı ve güvenli bir yerde muhafaza edilmesinin sağlanması, ilgili evrakın “resmi evrak” niteliğini taşıması için kurum mührünün doğru ve ilgili bölüme basılmasına dikkat edilmesi, gereksiz kullanımından kaçınılması,</w:t>
            </w:r>
          </w:p>
        </w:tc>
        <w:tc>
          <w:tcPr>
            <w:tcW w:w="3501" w:type="dxa"/>
            <w:vAlign w:val="bottom"/>
          </w:tcPr>
          <w:p w:rsidR="00F57281" w:rsidRDefault="00F57281" w:rsidP="005664F8">
            <w:pPr>
              <w:jc w:val="center"/>
              <w:rPr>
                <w:sz w:val="20"/>
                <w:szCs w:val="20"/>
              </w:rPr>
            </w:pPr>
            <w:r>
              <w:rPr>
                <w:sz w:val="20"/>
                <w:szCs w:val="20"/>
              </w:rPr>
              <w:t>-</w:t>
            </w:r>
            <w:r w:rsidR="005664F8" w:rsidRPr="009352A4">
              <w:rPr>
                <w:sz w:val="20"/>
                <w:szCs w:val="20"/>
              </w:rPr>
              <w:t xml:space="preserve">Görevle ilgili mevzuat bilgisine sahip olmak, </w:t>
            </w:r>
          </w:p>
          <w:p w:rsidR="00F57281" w:rsidRDefault="005664F8" w:rsidP="005664F8">
            <w:pPr>
              <w:jc w:val="center"/>
              <w:rPr>
                <w:sz w:val="20"/>
                <w:szCs w:val="20"/>
              </w:rPr>
            </w:pPr>
            <w:r w:rsidRPr="009352A4">
              <w:rPr>
                <w:sz w:val="20"/>
                <w:szCs w:val="20"/>
              </w:rPr>
              <w:t xml:space="preserve">-Mesleki alanda tecrübeli olmak, </w:t>
            </w:r>
          </w:p>
          <w:p w:rsidR="00F57281" w:rsidRDefault="005664F8" w:rsidP="005664F8">
            <w:pPr>
              <w:jc w:val="center"/>
              <w:rPr>
                <w:sz w:val="20"/>
                <w:szCs w:val="20"/>
              </w:rPr>
            </w:pPr>
            <w:r w:rsidRPr="009352A4">
              <w:rPr>
                <w:sz w:val="20"/>
                <w:szCs w:val="20"/>
              </w:rPr>
              <w:t xml:space="preserve">-Dikkatli ve özenli olmak, </w:t>
            </w:r>
          </w:p>
          <w:p w:rsidR="00F57281" w:rsidRDefault="005664F8" w:rsidP="005664F8">
            <w:pPr>
              <w:jc w:val="center"/>
              <w:rPr>
                <w:sz w:val="20"/>
                <w:szCs w:val="20"/>
              </w:rPr>
            </w:pPr>
            <w:r w:rsidRPr="009352A4">
              <w:rPr>
                <w:sz w:val="20"/>
                <w:szCs w:val="20"/>
              </w:rPr>
              <w:t xml:space="preserve">-İlgili birimlerin iş ve işlemleri hakkında bilgiye sahip olmak, </w:t>
            </w:r>
          </w:p>
          <w:p w:rsidR="005664F8" w:rsidRPr="009352A4" w:rsidRDefault="005664F8" w:rsidP="005664F8">
            <w:pPr>
              <w:jc w:val="center"/>
              <w:rPr>
                <w:sz w:val="20"/>
                <w:szCs w:val="20"/>
              </w:rPr>
            </w:pPr>
            <w:r w:rsidRPr="009352A4">
              <w:rPr>
                <w:sz w:val="20"/>
                <w:szCs w:val="20"/>
              </w:rPr>
              <w:t>-Devlet malının korunması ve muhafaza edilmesine dair bilince ve sorumluluğa sahip olmak,</w:t>
            </w:r>
          </w:p>
        </w:tc>
      </w:tr>
    </w:tbl>
    <w:p w:rsidR="00F3089D" w:rsidRDefault="00F3089D" w:rsidP="00133616">
      <w:pPr>
        <w:rPr>
          <w:sz w:val="4"/>
          <w:szCs w:val="4"/>
        </w:rPr>
      </w:pPr>
    </w:p>
    <w:p w:rsidR="00F3089D" w:rsidRDefault="00F3089D" w:rsidP="00133616">
      <w:pPr>
        <w:rPr>
          <w:sz w:val="4"/>
          <w:szCs w:val="4"/>
        </w:rPr>
      </w:pPr>
    </w:p>
    <w:tbl>
      <w:tblPr>
        <w:tblStyle w:val="TabloKlavuzu"/>
        <w:tblW w:w="14782"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101"/>
        <w:gridCol w:w="7681"/>
      </w:tblGrid>
      <w:tr w:rsidR="000B2D57" w:rsidRPr="00A51F29" w:rsidTr="00D26A5A">
        <w:trPr>
          <w:trHeight w:val="1072"/>
          <w:jc w:val="center"/>
        </w:trPr>
        <w:tc>
          <w:tcPr>
            <w:tcW w:w="7101" w:type="dxa"/>
            <w:vAlign w:val="center"/>
          </w:tcPr>
          <w:p w:rsidR="000B2D57" w:rsidRDefault="000B2D57" w:rsidP="002B5A0F">
            <w:pPr>
              <w:rPr>
                <w:b/>
                <w:sz w:val="22"/>
                <w:szCs w:val="22"/>
              </w:rPr>
            </w:pPr>
          </w:p>
          <w:p w:rsidR="000B2D57" w:rsidRDefault="000B2D57" w:rsidP="00966BAE">
            <w:pPr>
              <w:jc w:val="center"/>
              <w:rPr>
                <w:b/>
                <w:sz w:val="22"/>
                <w:szCs w:val="22"/>
              </w:rPr>
            </w:pPr>
            <w:r w:rsidRPr="00DE255D">
              <w:rPr>
                <w:b/>
                <w:sz w:val="22"/>
                <w:szCs w:val="22"/>
              </w:rPr>
              <w:t>HAZIRLAYAN</w:t>
            </w:r>
          </w:p>
          <w:p w:rsidR="000B2D57" w:rsidRDefault="002B5A0F" w:rsidP="00966BAE">
            <w:pPr>
              <w:jc w:val="center"/>
              <w:rPr>
                <w:b/>
                <w:sz w:val="22"/>
                <w:szCs w:val="22"/>
              </w:rPr>
            </w:pPr>
            <w:r>
              <w:rPr>
                <w:b/>
                <w:sz w:val="22"/>
                <w:szCs w:val="22"/>
              </w:rPr>
              <w:t>Müşerref KORKMAZ</w:t>
            </w:r>
          </w:p>
          <w:p w:rsidR="002B5A0F" w:rsidRDefault="002B5A0F" w:rsidP="00966BAE">
            <w:pPr>
              <w:jc w:val="center"/>
              <w:rPr>
                <w:b/>
                <w:sz w:val="22"/>
                <w:szCs w:val="22"/>
              </w:rPr>
            </w:pPr>
            <w:r>
              <w:rPr>
                <w:b/>
                <w:sz w:val="22"/>
                <w:szCs w:val="22"/>
              </w:rPr>
              <w:t>Birim Sorumlusu</w:t>
            </w:r>
          </w:p>
          <w:p w:rsidR="000B2D57" w:rsidRDefault="000B2D57" w:rsidP="00966BAE">
            <w:pPr>
              <w:jc w:val="center"/>
              <w:rPr>
                <w:b/>
                <w:sz w:val="22"/>
                <w:szCs w:val="22"/>
              </w:rPr>
            </w:pPr>
          </w:p>
          <w:p w:rsidR="000B2D57" w:rsidRPr="00DE255D" w:rsidRDefault="000B2D57" w:rsidP="00966BAE">
            <w:pPr>
              <w:jc w:val="center"/>
              <w:rPr>
                <w:b/>
                <w:sz w:val="22"/>
                <w:szCs w:val="22"/>
              </w:rPr>
            </w:pPr>
          </w:p>
        </w:tc>
        <w:tc>
          <w:tcPr>
            <w:tcW w:w="7681" w:type="dxa"/>
            <w:vAlign w:val="center"/>
          </w:tcPr>
          <w:p w:rsidR="002B5A0F" w:rsidRDefault="002B5A0F" w:rsidP="00966BAE">
            <w:pPr>
              <w:jc w:val="center"/>
              <w:rPr>
                <w:b/>
              </w:rPr>
            </w:pPr>
          </w:p>
          <w:p w:rsidR="000B2D57" w:rsidRPr="00DE255D" w:rsidRDefault="000B2D57" w:rsidP="00966BAE">
            <w:pPr>
              <w:jc w:val="center"/>
              <w:rPr>
                <w:b/>
              </w:rPr>
            </w:pPr>
            <w:r w:rsidRPr="00DE255D">
              <w:rPr>
                <w:b/>
              </w:rPr>
              <w:t>ONAYLAYAN</w:t>
            </w:r>
          </w:p>
          <w:p w:rsidR="000B2D57" w:rsidRPr="00DE255D" w:rsidRDefault="000B2D57" w:rsidP="00966BAE">
            <w:pPr>
              <w:jc w:val="center"/>
              <w:rPr>
                <w:b/>
              </w:rPr>
            </w:pPr>
            <w:r w:rsidRPr="00DE255D">
              <w:rPr>
                <w:b/>
              </w:rPr>
              <w:t>(Harcama Yetkilisi/Birim Amiri)</w:t>
            </w:r>
          </w:p>
          <w:p w:rsidR="007066E2" w:rsidRDefault="007066E2" w:rsidP="007066E2">
            <w:pPr>
              <w:jc w:val="center"/>
              <w:rPr>
                <w:b/>
              </w:rPr>
            </w:pPr>
            <w:r>
              <w:rPr>
                <w:b/>
              </w:rPr>
              <w:t xml:space="preserve">Prof. Dr. Gülgün Nazan GÜNAY </w:t>
            </w:r>
          </w:p>
          <w:p w:rsidR="000B2D57" w:rsidRPr="00DE255D" w:rsidRDefault="007066E2" w:rsidP="007066E2">
            <w:pPr>
              <w:jc w:val="center"/>
              <w:rPr>
                <w:b/>
              </w:rPr>
            </w:pPr>
            <w:r>
              <w:rPr>
                <w:b/>
              </w:rPr>
              <w:t>Dekan V.</w:t>
            </w:r>
            <w:bookmarkStart w:id="0" w:name="_GoBack"/>
            <w:bookmarkEnd w:id="0"/>
          </w:p>
        </w:tc>
      </w:tr>
    </w:tbl>
    <w:p w:rsidR="00D26A5A" w:rsidRDefault="008217E0" w:rsidP="00D26A5A">
      <w:pPr>
        <w:spacing w:line="276" w:lineRule="auto"/>
        <w:ind w:left="357"/>
      </w:pPr>
      <w:r>
        <w:t xml:space="preserve">*   Risk düzeyi görevin ve belirlenen risklerin durumuna göre </w:t>
      </w:r>
      <w:r w:rsidRPr="007E17CD">
        <w:rPr>
          <w:b/>
        </w:rPr>
        <w:t>Yüksek</w:t>
      </w:r>
      <w:r>
        <w:t xml:space="preserve">, </w:t>
      </w:r>
      <w:r w:rsidRPr="007E17CD">
        <w:rPr>
          <w:b/>
        </w:rPr>
        <w:t>Orta</w:t>
      </w:r>
      <w:r>
        <w:t xml:space="preserve"> veya </w:t>
      </w:r>
      <w:r w:rsidRPr="007E17CD">
        <w:rPr>
          <w:b/>
        </w:rPr>
        <w:t>Düşük</w:t>
      </w:r>
      <w:r>
        <w:t xml:space="preserve"> olarak belirlenecektir.</w:t>
      </w:r>
    </w:p>
    <w:p w:rsidR="00577EAD" w:rsidRPr="008217E0" w:rsidRDefault="008217E0" w:rsidP="008217E0">
      <w:pPr>
        <w:spacing w:line="276" w:lineRule="auto"/>
        <w:ind w:left="357"/>
      </w:pPr>
      <w:r>
        <w:t>** Alınması Gereken Kontroller ve Tedbirler</w:t>
      </w:r>
    </w:p>
    <w:sectPr w:rsidR="00577EAD" w:rsidRPr="008217E0" w:rsidSect="00577EA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C5" w:rsidRDefault="00BD47C5" w:rsidP="00DF3F86">
      <w:r>
        <w:separator/>
      </w:r>
    </w:p>
  </w:endnote>
  <w:endnote w:type="continuationSeparator" w:id="0">
    <w:p w:rsidR="00BD47C5" w:rsidRDefault="00BD47C5"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40" w:rsidRDefault="00BA00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1B467E" w:rsidRPr="0081560B" w:rsidTr="00A51F29">
      <w:trPr>
        <w:trHeight w:val="726"/>
      </w:trPr>
      <w:tc>
        <w:tcPr>
          <w:tcW w:w="993" w:type="dxa"/>
        </w:tcPr>
        <w:p w:rsidR="001B467E" w:rsidRDefault="001B467E">
          <w:pPr>
            <w:pStyle w:val="Altbilgi"/>
            <w:jc w:val="right"/>
            <w:rPr>
              <w:rFonts w:ascii="Cambria" w:hAnsi="Cambria"/>
              <w:b/>
              <w:sz w:val="16"/>
              <w:szCs w:val="16"/>
              <w:lang w:eastAsia="en-US"/>
            </w:rPr>
          </w:pPr>
          <w:r>
            <w:rPr>
              <w:rFonts w:ascii="Cambria" w:hAnsi="Cambria"/>
              <w:b/>
              <w:color w:val="002060"/>
              <w:sz w:val="16"/>
              <w:szCs w:val="16"/>
              <w:lang w:eastAsia="en-US"/>
            </w:rPr>
            <w:t>Adres</w:t>
          </w:r>
        </w:p>
      </w:tc>
      <w:tc>
        <w:tcPr>
          <w:tcW w:w="386" w:type="dxa"/>
        </w:tcPr>
        <w:p w:rsidR="001B467E" w:rsidRDefault="001B467E">
          <w:pPr>
            <w:pStyle w:val="Altbilgi"/>
            <w:rPr>
              <w:rFonts w:ascii="Cambria" w:hAnsi="Cambria"/>
              <w:sz w:val="16"/>
              <w:szCs w:val="16"/>
              <w:lang w:eastAsia="en-US"/>
            </w:rPr>
          </w:pPr>
        </w:p>
      </w:tc>
      <w:tc>
        <w:tcPr>
          <w:tcW w:w="391" w:type="dxa"/>
        </w:tcPr>
        <w:p w:rsidR="001B467E" w:rsidRDefault="001B467E">
          <w:pPr>
            <w:pStyle w:val="Altbilgi"/>
            <w:rPr>
              <w:rFonts w:ascii="Cambria" w:hAnsi="Cambria"/>
              <w:sz w:val="16"/>
              <w:szCs w:val="16"/>
              <w:lang w:eastAsia="en-US"/>
            </w:rPr>
          </w:pPr>
          <w:r>
            <w:rPr>
              <w:rFonts w:ascii="Cambria" w:hAnsi="Cambria"/>
              <w:sz w:val="16"/>
              <w:szCs w:val="16"/>
              <w:lang w:eastAsia="en-US"/>
            </w:rPr>
            <w:t>:</w:t>
          </w:r>
        </w:p>
      </w:tc>
      <w:tc>
        <w:tcPr>
          <w:tcW w:w="4144" w:type="dxa"/>
        </w:tcPr>
        <w:p w:rsidR="001B467E" w:rsidRDefault="001B467E">
          <w:pPr>
            <w:pStyle w:val="Altbilgi"/>
            <w:rPr>
              <w:rFonts w:ascii="Cambria" w:hAnsi="Cambria"/>
              <w:sz w:val="16"/>
              <w:szCs w:val="16"/>
              <w:lang w:eastAsia="en-US"/>
            </w:rPr>
          </w:pPr>
          <w:r>
            <w:rPr>
              <w:rFonts w:ascii="Cambria" w:hAnsi="Cambria"/>
              <w:sz w:val="16"/>
              <w:szCs w:val="16"/>
              <w:lang w:eastAsia="en-US"/>
            </w:rPr>
            <w:t>Ege Üniversitesi İktisadi ve İdari Bilimler Fakültesi Üniversite Cad. 9/27 35040 Bornova / İZMİR</w:t>
          </w:r>
        </w:p>
      </w:tc>
      <w:tc>
        <w:tcPr>
          <w:tcW w:w="421" w:type="dxa"/>
        </w:tcPr>
        <w:p w:rsidR="001B467E" w:rsidRDefault="001B467E">
          <w:pPr>
            <w:pStyle w:val="Altbilgi"/>
            <w:rPr>
              <w:rFonts w:ascii="Cambria" w:hAnsi="Cambria"/>
              <w:sz w:val="16"/>
              <w:szCs w:val="16"/>
              <w:lang w:eastAsia="en-US"/>
            </w:rPr>
          </w:pPr>
        </w:p>
      </w:tc>
      <w:tc>
        <w:tcPr>
          <w:tcW w:w="2113" w:type="dxa"/>
        </w:tcPr>
        <w:p w:rsidR="001B467E" w:rsidRDefault="001B467E">
          <w:pPr>
            <w:pStyle w:val="Altbilgi"/>
            <w:jc w:val="right"/>
            <w:rPr>
              <w:rFonts w:ascii="Cambria" w:hAnsi="Cambria"/>
              <w:b/>
              <w:color w:val="002060"/>
              <w:sz w:val="16"/>
              <w:szCs w:val="16"/>
              <w:lang w:eastAsia="en-US"/>
            </w:rPr>
          </w:pPr>
          <w:r>
            <w:rPr>
              <w:rFonts w:ascii="Cambria" w:hAnsi="Cambria"/>
              <w:b/>
              <w:color w:val="002060"/>
              <w:sz w:val="16"/>
              <w:szCs w:val="16"/>
              <w:lang w:eastAsia="en-US"/>
            </w:rPr>
            <w:t xml:space="preserve">           Telefon</w:t>
          </w:r>
        </w:p>
        <w:p w:rsidR="001B467E" w:rsidRDefault="001B467E">
          <w:pPr>
            <w:pStyle w:val="Altbilgi"/>
            <w:jc w:val="right"/>
            <w:rPr>
              <w:rFonts w:ascii="Cambria" w:hAnsi="Cambria"/>
              <w:b/>
              <w:color w:val="002060"/>
              <w:sz w:val="16"/>
              <w:szCs w:val="16"/>
              <w:lang w:eastAsia="en-US"/>
            </w:rPr>
          </w:pPr>
          <w:r>
            <w:rPr>
              <w:rFonts w:ascii="Cambria" w:hAnsi="Cambria"/>
              <w:b/>
              <w:color w:val="002060"/>
              <w:sz w:val="16"/>
              <w:szCs w:val="16"/>
              <w:lang w:eastAsia="en-US"/>
            </w:rPr>
            <w:t>İnternet Adresi</w:t>
          </w:r>
        </w:p>
        <w:p w:rsidR="001B467E" w:rsidRDefault="001B467E">
          <w:pPr>
            <w:pStyle w:val="Altbilgi"/>
            <w:jc w:val="right"/>
            <w:rPr>
              <w:rFonts w:ascii="Cambria" w:hAnsi="Cambria"/>
              <w:sz w:val="16"/>
              <w:szCs w:val="16"/>
              <w:lang w:eastAsia="en-US"/>
            </w:rPr>
          </w:pPr>
          <w:r>
            <w:rPr>
              <w:rFonts w:ascii="Cambria" w:hAnsi="Cambria"/>
              <w:b/>
              <w:color w:val="002060"/>
              <w:sz w:val="16"/>
              <w:szCs w:val="16"/>
              <w:lang w:eastAsia="en-US"/>
            </w:rPr>
            <w:t>E-Posta</w:t>
          </w:r>
        </w:p>
      </w:tc>
      <w:tc>
        <w:tcPr>
          <w:tcW w:w="421" w:type="dxa"/>
        </w:tcPr>
        <w:p w:rsidR="001B467E" w:rsidRDefault="001B467E">
          <w:pPr>
            <w:pStyle w:val="Altbilgi"/>
            <w:rPr>
              <w:rFonts w:ascii="Cambria" w:hAnsi="Cambria"/>
              <w:sz w:val="16"/>
              <w:szCs w:val="16"/>
              <w:lang w:eastAsia="en-US"/>
            </w:rPr>
          </w:pPr>
          <w:r>
            <w:rPr>
              <w:rFonts w:ascii="Cambria" w:hAnsi="Cambria"/>
              <w:sz w:val="16"/>
              <w:szCs w:val="16"/>
              <w:lang w:eastAsia="en-US"/>
            </w:rPr>
            <w:t>:</w:t>
          </w:r>
        </w:p>
        <w:p w:rsidR="001B467E" w:rsidRDefault="001B467E">
          <w:pPr>
            <w:pStyle w:val="Altbilgi"/>
            <w:rPr>
              <w:rFonts w:ascii="Cambria" w:hAnsi="Cambria"/>
              <w:sz w:val="16"/>
              <w:szCs w:val="16"/>
              <w:lang w:eastAsia="en-US"/>
            </w:rPr>
          </w:pPr>
          <w:r>
            <w:rPr>
              <w:rFonts w:ascii="Cambria" w:hAnsi="Cambria"/>
              <w:sz w:val="16"/>
              <w:szCs w:val="16"/>
              <w:lang w:eastAsia="en-US"/>
            </w:rPr>
            <w:t>:</w:t>
          </w:r>
        </w:p>
        <w:p w:rsidR="001B467E" w:rsidRDefault="001B467E">
          <w:pPr>
            <w:pStyle w:val="Altbilgi"/>
            <w:rPr>
              <w:rFonts w:ascii="Cambria" w:hAnsi="Cambria"/>
              <w:sz w:val="16"/>
              <w:szCs w:val="16"/>
              <w:lang w:eastAsia="en-US"/>
            </w:rPr>
          </w:pPr>
          <w:r>
            <w:rPr>
              <w:rFonts w:ascii="Cambria" w:hAnsi="Cambria"/>
              <w:sz w:val="16"/>
              <w:szCs w:val="16"/>
              <w:lang w:eastAsia="en-US"/>
            </w:rPr>
            <w:t>:</w:t>
          </w:r>
        </w:p>
      </w:tc>
      <w:tc>
        <w:tcPr>
          <w:tcW w:w="4224" w:type="dxa"/>
        </w:tcPr>
        <w:p w:rsidR="001B467E" w:rsidRDefault="001B467E">
          <w:pPr>
            <w:pStyle w:val="Altbilgi"/>
            <w:rPr>
              <w:rFonts w:ascii="Cambria" w:hAnsi="Cambria"/>
              <w:sz w:val="16"/>
              <w:szCs w:val="16"/>
              <w:lang w:eastAsia="en-US"/>
            </w:rPr>
          </w:pPr>
          <w:r>
            <w:rPr>
              <w:rFonts w:ascii="Cambria" w:hAnsi="Cambria"/>
              <w:sz w:val="16"/>
              <w:szCs w:val="16"/>
              <w:lang w:eastAsia="en-US"/>
            </w:rPr>
            <w:t xml:space="preserve">0232 3111810 </w:t>
          </w:r>
          <w:proofErr w:type="spellStart"/>
          <w:proofErr w:type="gramStart"/>
          <w:r>
            <w:rPr>
              <w:rFonts w:ascii="Cambria" w:hAnsi="Cambria"/>
              <w:sz w:val="16"/>
              <w:szCs w:val="16"/>
              <w:lang w:eastAsia="en-US"/>
            </w:rPr>
            <w:t>Fax</w:t>
          </w:r>
          <w:proofErr w:type="spellEnd"/>
          <w:r>
            <w:rPr>
              <w:rFonts w:ascii="Cambria" w:hAnsi="Cambria"/>
              <w:sz w:val="16"/>
              <w:szCs w:val="16"/>
              <w:lang w:eastAsia="en-US"/>
            </w:rPr>
            <w:t xml:space="preserve"> : 0232</w:t>
          </w:r>
          <w:proofErr w:type="gramEnd"/>
          <w:r>
            <w:rPr>
              <w:rFonts w:ascii="Cambria" w:hAnsi="Cambria"/>
              <w:sz w:val="16"/>
              <w:szCs w:val="16"/>
              <w:lang w:eastAsia="en-US"/>
            </w:rPr>
            <w:t xml:space="preserve"> 3114010</w:t>
          </w:r>
        </w:p>
        <w:p w:rsidR="001B467E" w:rsidRDefault="00BD47C5">
          <w:pPr>
            <w:pStyle w:val="Altbilgi"/>
            <w:rPr>
              <w:rFonts w:ascii="Cambria" w:hAnsi="Cambria"/>
              <w:sz w:val="16"/>
              <w:szCs w:val="16"/>
              <w:lang w:eastAsia="en-US"/>
            </w:rPr>
          </w:pPr>
          <w:hyperlink r:id="rId1" w:history="1">
            <w:r w:rsidR="001B467E">
              <w:rPr>
                <w:rStyle w:val="Kpr"/>
                <w:rFonts w:ascii="Cambria" w:hAnsi="Cambria"/>
                <w:sz w:val="16"/>
                <w:szCs w:val="16"/>
                <w:lang w:eastAsia="en-US"/>
              </w:rPr>
              <w:t>https://iibf.ege.edu.tr/</w:t>
            </w:r>
          </w:hyperlink>
        </w:p>
        <w:p w:rsidR="001B467E" w:rsidRDefault="00BD47C5">
          <w:pPr>
            <w:pStyle w:val="Altbilgi"/>
            <w:rPr>
              <w:rFonts w:ascii="Cambria" w:hAnsi="Cambria"/>
              <w:sz w:val="16"/>
              <w:szCs w:val="16"/>
              <w:lang w:eastAsia="en-US"/>
            </w:rPr>
          </w:pPr>
          <w:hyperlink r:id="rId2" w:history="1">
            <w:r w:rsidR="001B467E">
              <w:rPr>
                <w:rStyle w:val="Kpr"/>
                <w:rFonts w:ascii="Cambria" w:hAnsi="Cambria"/>
                <w:sz w:val="16"/>
                <w:szCs w:val="16"/>
                <w:lang w:eastAsia="en-US"/>
              </w:rPr>
              <w:t>iibf@mail.ege.edu.tr</w:t>
            </w:r>
          </w:hyperlink>
          <w:r w:rsidR="001B467E">
            <w:rPr>
              <w:rFonts w:ascii="Cambria" w:hAnsi="Cambria"/>
              <w:sz w:val="16"/>
              <w:szCs w:val="16"/>
              <w:lang w:eastAsia="en-US"/>
            </w:rPr>
            <w:t xml:space="preserve"> </w:t>
          </w:r>
        </w:p>
      </w:tc>
      <w:tc>
        <w:tcPr>
          <w:tcW w:w="1694" w:type="dxa"/>
        </w:tcPr>
        <w:p w:rsidR="001B467E" w:rsidRPr="0081560B" w:rsidRDefault="001B467E"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066E2">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066E2">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0F3B03" w:rsidRPr="000F3B03" w:rsidRDefault="000F3B03" w:rsidP="00133616">
    <w:pPr>
      <w:pStyle w:val="Altbilgi"/>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40" w:rsidRDefault="00BA00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C5" w:rsidRDefault="00BD47C5" w:rsidP="00DF3F86">
      <w:r>
        <w:separator/>
      </w:r>
    </w:p>
  </w:footnote>
  <w:footnote w:type="continuationSeparator" w:id="0">
    <w:p w:rsidR="00BD47C5" w:rsidRDefault="00BD47C5" w:rsidP="00D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40" w:rsidRDefault="00BA00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EE" w:rsidRPr="00072020" w:rsidRDefault="006222EE">
    <w:pPr>
      <w:pStyle w:val="stbilgi"/>
      <w:rPr>
        <w:sz w:val="4"/>
        <w:szCs w:val="4"/>
      </w:rPr>
    </w:pPr>
  </w:p>
  <w:p w:rsidR="00DF3F86" w:rsidRPr="00133616" w:rsidRDefault="00DF3F86">
    <w:pPr>
      <w:pStyle w:val="stbilgi"/>
      <w:rPr>
        <w:sz w:val="6"/>
        <w:szCs w:val="6"/>
      </w:rPr>
    </w:pPr>
  </w:p>
  <w:p w:rsidR="00577EAD" w:rsidRDefault="00577EAD">
    <w:pPr>
      <w:pStyle w:val="stbilgi"/>
      <w:rPr>
        <w:sz w:val="4"/>
        <w:szCs w:val="4"/>
      </w:rPr>
    </w:pPr>
  </w:p>
  <w:p w:rsidR="00577EAD" w:rsidRDefault="00577EAD">
    <w:pPr>
      <w:pStyle w:val="stbilgi"/>
      <w:rPr>
        <w:sz w:val="4"/>
        <w:szCs w:val="4"/>
      </w:rPr>
    </w:pPr>
  </w:p>
  <w:p w:rsidR="00577EAD" w:rsidRDefault="00577EAD">
    <w:pPr>
      <w:pStyle w:val="stbilgi"/>
      <w:rPr>
        <w:sz w:val="4"/>
        <w:szCs w:val="4"/>
      </w:rPr>
    </w:pPr>
  </w:p>
  <w:p w:rsidR="00577EAD" w:rsidRDefault="00577EAD">
    <w:pPr>
      <w:pStyle w:val="stbilgi"/>
      <w:rPr>
        <w:sz w:val="4"/>
        <w:szCs w:val="4"/>
      </w:rPr>
    </w:pPr>
  </w:p>
  <w:p w:rsidR="00577EAD" w:rsidRDefault="00577EAD">
    <w:pPr>
      <w:pStyle w:val="stbilgi"/>
      <w:rPr>
        <w:sz w:val="4"/>
        <w:szCs w:val="4"/>
      </w:rPr>
    </w:pPr>
  </w:p>
  <w:p w:rsidR="00D26A5A" w:rsidRDefault="00D26A5A">
    <w:pPr>
      <w:pStyle w:val="stbilgi"/>
      <w:rPr>
        <w:sz w:val="4"/>
        <w:szCs w:val="4"/>
      </w:rPr>
    </w:pPr>
  </w:p>
  <w:p w:rsidR="00D26A5A" w:rsidRDefault="00D26A5A">
    <w:pPr>
      <w:pStyle w:val="stbilgi"/>
      <w:rPr>
        <w:sz w:val="4"/>
        <w:szCs w:val="4"/>
      </w:rPr>
    </w:pPr>
  </w:p>
  <w:tbl>
    <w:tblPr>
      <w:tblStyle w:val="TabloKlavuzu"/>
      <w:tblW w:w="150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8520"/>
      <w:gridCol w:w="1880"/>
      <w:gridCol w:w="1672"/>
    </w:tblGrid>
    <w:tr w:rsidR="00D26A5A" w:rsidTr="00D26A5A">
      <w:trPr>
        <w:trHeight w:val="291"/>
      </w:trPr>
      <w:tc>
        <w:tcPr>
          <w:tcW w:w="2988" w:type="dxa"/>
          <w:vMerge w:val="restart"/>
          <w:vAlign w:val="bottom"/>
        </w:tcPr>
        <w:p w:rsidR="00D26A5A" w:rsidRDefault="00D26A5A" w:rsidP="00D26A5A">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4F6B7AA0" wp14:editId="694C3087">
                <wp:simplePos x="0" y="0"/>
                <wp:positionH relativeFrom="margin">
                  <wp:posOffset>379095</wp:posOffset>
                </wp:positionH>
                <wp:positionV relativeFrom="paragraph">
                  <wp:posOffset>-458470</wp:posOffset>
                </wp:positionV>
                <wp:extent cx="925195" cy="6381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D26A5A" w:rsidRPr="00D26A5A" w:rsidRDefault="00D26A5A" w:rsidP="00D26A5A">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D26A5A" w:rsidRPr="00D26A5A" w:rsidRDefault="00D26A5A" w:rsidP="00D26A5A">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8520" w:type="dxa"/>
          <w:vMerge w:val="restart"/>
          <w:tcBorders>
            <w:right w:val="single" w:sz="4" w:space="0" w:color="BFBFBF" w:themeColor="background1" w:themeShade="BF"/>
          </w:tcBorders>
          <w:vAlign w:val="center"/>
        </w:tcPr>
        <w:p w:rsidR="00D26A5A" w:rsidRPr="00D26A5A" w:rsidRDefault="00D26A5A" w:rsidP="00D26A5A">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sidR="002B12C7">
            <w:rPr>
              <w:rFonts w:ascii="Times New Roman" w:hAnsi="Times New Roman" w:cs="Times New Roman"/>
              <w:b/>
              <w:color w:val="2E74B5" w:themeColor="accent1" w:themeShade="BF"/>
              <w:sz w:val="36"/>
              <w:szCs w:val="36"/>
            </w:rPr>
            <w:t xml:space="preserve"> (Ek 1)</w:t>
          </w:r>
        </w:p>
      </w:tc>
      <w:tc>
        <w:tcPr>
          <w:tcW w:w="188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26A5A" w:rsidRPr="0092378E" w:rsidRDefault="00D26A5A" w:rsidP="00D26A5A">
          <w:pPr>
            <w:pStyle w:val="stbilgi"/>
            <w:ind w:right="-112"/>
            <w:rPr>
              <w:rFonts w:ascii="Cambria" w:hAnsi="Cambria"/>
              <w:sz w:val="16"/>
              <w:szCs w:val="16"/>
            </w:rPr>
          </w:pPr>
          <w:r w:rsidRPr="0092378E">
            <w:rPr>
              <w:rFonts w:ascii="Cambria" w:hAnsi="Cambria"/>
              <w:sz w:val="16"/>
              <w:szCs w:val="16"/>
            </w:rPr>
            <w:t>Doküman No</w:t>
          </w:r>
        </w:p>
      </w:tc>
      <w:tc>
        <w:tcPr>
          <w:tcW w:w="167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26A5A" w:rsidRPr="00D26A5A" w:rsidRDefault="00D26A5A" w:rsidP="00D26A5A">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FRM-0037</w:t>
          </w:r>
        </w:p>
      </w:tc>
    </w:tr>
    <w:tr w:rsidR="00D26A5A" w:rsidTr="00D26A5A">
      <w:trPr>
        <w:trHeight w:val="287"/>
      </w:trPr>
      <w:tc>
        <w:tcPr>
          <w:tcW w:w="2988" w:type="dxa"/>
          <w:vMerge/>
        </w:tcPr>
        <w:p w:rsidR="00D26A5A" w:rsidRDefault="00D26A5A" w:rsidP="00D26A5A">
          <w:pPr>
            <w:pStyle w:val="stbilgi"/>
            <w:rPr>
              <w:noProof/>
            </w:rPr>
          </w:pPr>
        </w:p>
      </w:tc>
      <w:tc>
        <w:tcPr>
          <w:tcW w:w="8520" w:type="dxa"/>
          <w:vMerge/>
          <w:tcBorders>
            <w:right w:val="single" w:sz="4" w:space="0" w:color="BFBFBF" w:themeColor="background1" w:themeShade="BF"/>
          </w:tcBorders>
          <w:vAlign w:val="center"/>
        </w:tcPr>
        <w:p w:rsidR="00D26A5A" w:rsidRDefault="00D26A5A" w:rsidP="00D26A5A">
          <w:pPr>
            <w:pStyle w:val="stbilgi"/>
            <w:jc w:val="center"/>
          </w:pPr>
        </w:p>
      </w:tc>
      <w:tc>
        <w:tcPr>
          <w:tcW w:w="188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26A5A" w:rsidRPr="0092378E" w:rsidRDefault="00D26A5A" w:rsidP="00D26A5A">
          <w:pPr>
            <w:pStyle w:val="stbilgi"/>
            <w:ind w:right="-112"/>
            <w:rPr>
              <w:rFonts w:ascii="Cambria" w:hAnsi="Cambria"/>
              <w:sz w:val="16"/>
              <w:szCs w:val="16"/>
            </w:rPr>
          </w:pPr>
          <w:r w:rsidRPr="0092378E">
            <w:rPr>
              <w:rFonts w:ascii="Cambria" w:hAnsi="Cambria"/>
              <w:sz w:val="16"/>
              <w:szCs w:val="16"/>
            </w:rPr>
            <w:t>Yayın Tarihi</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26A5A" w:rsidRPr="00D26A5A" w:rsidRDefault="00D26A5A" w:rsidP="00D26A5A">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D26A5A" w:rsidTr="00D26A5A">
      <w:trPr>
        <w:trHeight w:val="287"/>
      </w:trPr>
      <w:tc>
        <w:tcPr>
          <w:tcW w:w="2988" w:type="dxa"/>
          <w:vMerge/>
        </w:tcPr>
        <w:p w:rsidR="00D26A5A" w:rsidRDefault="00D26A5A" w:rsidP="00D26A5A">
          <w:pPr>
            <w:pStyle w:val="stbilgi"/>
            <w:rPr>
              <w:noProof/>
            </w:rPr>
          </w:pPr>
        </w:p>
      </w:tc>
      <w:tc>
        <w:tcPr>
          <w:tcW w:w="8520" w:type="dxa"/>
          <w:vMerge/>
          <w:tcBorders>
            <w:right w:val="single" w:sz="4" w:space="0" w:color="BFBFBF" w:themeColor="background1" w:themeShade="BF"/>
          </w:tcBorders>
          <w:vAlign w:val="center"/>
        </w:tcPr>
        <w:p w:rsidR="00D26A5A" w:rsidRDefault="00D26A5A" w:rsidP="00D26A5A">
          <w:pPr>
            <w:pStyle w:val="stbilgi"/>
            <w:jc w:val="center"/>
          </w:pPr>
        </w:p>
      </w:tc>
      <w:tc>
        <w:tcPr>
          <w:tcW w:w="188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26A5A" w:rsidRPr="0092378E" w:rsidRDefault="00D26A5A" w:rsidP="00D26A5A">
          <w:pPr>
            <w:pStyle w:val="stbilgi"/>
            <w:ind w:right="-112"/>
            <w:rPr>
              <w:rFonts w:ascii="Cambria" w:hAnsi="Cambria"/>
              <w:sz w:val="16"/>
              <w:szCs w:val="16"/>
            </w:rPr>
          </w:pPr>
          <w:r w:rsidRPr="0092378E">
            <w:rPr>
              <w:rFonts w:ascii="Cambria" w:hAnsi="Cambria"/>
              <w:sz w:val="16"/>
              <w:szCs w:val="16"/>
            </w:rPr>
            <w:t>Revizyon Tarihi</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26A5A" w:rsidRPr="00D26A5A" w:rsidRDefault="00D26A5A" w:rsidP="00D26A5A">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D26A5A" w:rsidTr="00D26A5A">
      <w:trPr>
        <w:trHeight w:val="339"/>
      </w:trPr>
      <w:tc>
        <w:tcPr>
          <w:tcW w:w="2988" w:type="dxa"/>
          <w:vMerge/>
        </w:tcPr>
        <w:p w:rsidR="00D26A5A" w:rsidRDefault="00D26A5A" w:rsidP="00D26A5A">
          <w:pPr>
            <w:pStyle w:val="stbilgi"/>
            <w:rPr>
              <w:noProof/>
            </w:rPr>
          </w:pPr>
        </w:p>
      </w:tc>
      <w:tc>
        <w:tcPr>
          <w:tcW w:w="8520" w:type="dxa"/>
          <w:vMerge/>
          <w:tcBorders>
            <w:right w:val="single" w:sz="4" w:space="0" w:color="BFBFBF" w:themeColor="background1" w:themeShade="BF"/>
          </w:tcBorders>
          <w:vAlign w:val="center"/>
        </w:tcPr>
        <w:p w:rsidR="00D26A5A" w:rsidRDefault="00D26A5A" w:rsidP="00D26A5A">
          <w:pPr>
            <w:pStyle w:val="stbilgi"/>
            <w:jc w:val="center"/>
          </w:pPr>
        </w:p>
      </w:tc>
      <w:tc>
        <w:tcPr>
          <w:tcW w:w="188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D26A5A" w:rsidRPr="0092378E" w:rsidRDefault="00D26A5A" w:rsidP="00D26A5A">
          <w:pPr>
            <w:pStyle w:val="stbilgi"/>
            <w:ind w:right="-112"/>
            <w:rPr>
              <w:rFonts w:ascii="Cambria" w:hAnsi="Cambria"/>
              <w:sz w:val="16"/>
              <w:szCs w:val="16"/>
            </w:rPr>
          </w:pPr>
          <w:r w:rsidRPr="0092378E">
            <w:rPr>
              <w:rFonts w:ascii="Cambria" w:hAnsi="Cambria"/>
              <w:sz w:val="16"/>
              <w:szCs w:val="16"/>
            </w:rPr>
            <w:t>Revizyon No</w:t>
          </w:r>
        </w:p>
      </w:tc>
      <w:tc>
        <w:tcPr>
          <w:tcW w:w="1672"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D26A5A" w:rsidRPr="00D26A5A" w:rsidRDefault="00D26A5A" w:rsidP="00D26A5A">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DF3F86" w:rsidRPr="00D26A5A" w:rsidRDefault="00DF3F86" w:rsidP="00D26A5A">
    <w:pPr>
      <w:shd w:val="clear" w:color="auto" w:fill="FFFFFF"/>
      <w:spacing w:line="240" w:lineRule="atLeast"/>
      <w:rPr>
        <w:i/>
        <w:color w:val="007CC4"/>
        <w:sz w:val="17"/>
        <w:szCs w:val="17"/>
        <w:shd w:val="clear"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40" w:rsidRDefault="00BA00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7A7BA8"/>
    <w:multiLevelType w:val="hybridMultilevel"/>
    <w:tmpl w:val="656094A6"/>
    <w:lvl w:ilvl="0" w:tplc="D7C8CAE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A70064"/>
    <w:multiLevelType w:val="hybridMultilevel"/>
    <w:tmpl w:val="57667C52"/>
    <w:lvl w:ilvl="0" w:tplc="939AE3B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179D0"/>
    <w:rsid w:val="00037689"/>
    <w:rsid w:val="000421B7"/>
    <w:rsid w:val="00062EEC"/>
    <w:rsid w:val="000653E3"/>
    <w:rsid w:val="000712E6"/>
    <w:rsid w:val="00072020"/>
    <w:rsid w:val="00096300"/>
    <w:rsid w:val="000B2D57"/>
    <w:rsid w:val="000D3E1C"/>
    <w:rsid w:val="000F2E3E"/>
    <w:rsid w:val="000F3380"/>
    <w:rsid w:val="000F3B03"/>
    <w:rsid w:val="00102010"/>
    <w:rsid w:val="00133616"/>
    <w:rsid w:val="00143BAC"/>
    <w:rsid w:val="00147957"/>
    <w:rsid w:val="00180F0C"/>
    <w:rsid w:val="001B08E4"/>
    <w:rsid w:val="001B467E"/>
    <w:rsid w:val="001C26D1"/>
    <w:rsid w:val="001E05DC"/>
    <w:rsid w:val="001E788D"/>
    <w:rsid w:val="001F353D"/>
    <w:rsid w:val="00203697"/>
    <w:rsid w:val="00203F3B"/>
    <w:rsid w:val="002274FF"/>
    <w:rsid w:val="00257B2A"/>
    <w:rsid w:val="002631BC"/>
    <w:rsid w:val="00271548"/>
    <w:rsid w:val="0028470F"/>
    <w:rsid w:val="0029265C"/>
    <w:rsid w:val="002B12C7"/>
    <w:rsid w:val="002B5A0F"/>
    <w:rsid w:val="0030284E"/>
    <w:rsid w:val="00317A40"/>
    <w:rsid w:val="00342096"/>
    <w:rsid w:val="003710DC"/>
    <w:rsid w:val="00385F5C"/>
    <w:rsid w:val="003875DC"/>
    <w:rsid w:val="00392699"/>
    <w:rsid w:val="003D2A34"/>
    <w:rsid w:val="003D3240"/>
    <w:rsid w:val="004075D7"/>
    <w:rsid w:val="0043477F"/>
    <w:rsid w:val="00440C0E"/>
    <w:rsid w:val="0045301B"/>
    <w:rsid w:val="004571EF"/>
    <w:rsid w:val="00480761"/>
    <w:rsid w:val="004D0D1D"/>
    <w:rsid w:val="00500FD2"/>
    <w:rsid w:val="005363E7"/>
    <w:rsid w:val="00547EE0"/>
    <w:rsid w:val="00552541"/>
    <w:rsid w:val="00565A75"/>
    <w:rsid w:val="005664F8"/>
    <w:rsid w:val="00577EAD"/>
    <w:rsid w:val="005919BD"/>
    <w:rsid w:val="005A2FEB"/>
    <w:rsid w:val="005B3CEA"/>
    <w:rsid w:val="005B5403"/>
    <w:rsid w:val="005B7F21"/>
    <w:rsid w:val="005E6A93"/>
    <w:rsid w:val="00620338"/>
    <w:rsid w:val="006222EE"/>
    <w:rsid w:val="00644310"/>
    <w:rsid w:val="006673DF"/>
    <w:rsid w:val="006722CB"/>
    <w:rsid w:val="006B2515"/>
    <w:rsid w:val="006C2078"/>
    <w:rsid w:val="006C29F5"/>
    <w:rsid w:val="006C3B82"/>
    <w:rsid w:val="006E2042"/>
    <w:rsid w:val="006F26BC"/>
    <w:rsid w:val="007066E2"/>
    <w:rsid w:val="0071075B"/>
    <w:rsid w:val="00714556"/>
    <w:rsid w:val="0071736E"/>
    <w:rsid w:val="00717E52"/>
    <w:rsid w:val="0072273D"/>
    <w:rsid w:val="00731FC1"/>
    <w:rsid w:val="0075078F"/>
    <w:rsid w:val="00760743"/>
    <w:rsid w:val="00773F5B"/>
    <w:rsid w:val="00777889"/>
    <w:rsid w:val="007A6223"/>
    <w:rsid w:val="008217E0"/>
    <w:rsid w:val="0088540F"/>
    <w:rsid w:val="008862F6"/>
    <w:rsid w:val="00887FA2"/>
    <w:rsid w:val="00893A1C"/>
    <w:rsid w:val="008B3D55"/>
    <w:rsid w:val="008B60AF"/>
    <w:rsid w:val="009032FE"/>
    <w:rsid w:val="00925D2B"/>
    <w:rsid w:val="00931B3E"/>
    <w:rsid w:val="009352A4"/>
    <w:rsid w:val="00956DB7"/>
    <w:rsid w:val="00964AF6"/>
    <w:rsid w:val="009902A2"/>
    <w:rsid w:val="009923A2"/>
    <w:rsid w:val="009B377E"/>
    <w:rsid w:val="009B3F96"/>
    <w:rsid w:val="009B4997"/>
    <w:rsid w:val="009F6772"/>
    <w:rsid w:val="00A11A0F"/>
    <w:rsid w:val="00A21A06"/>
    <w:rsid w:val="00A3751C"/>
    <w:rsid w:val="00A51F29"/>
    <w:rsid w:val="00A61774"/>
    <w:rsid w:val="00A63008"/>
    <w:rsid w:val="00A67242"/>
    <w:rsid w:val="00A74FD1"/>
    <w:rsid w:val="00A8443F"/>
    <w:rsid w:val="00AC3D14"/>
    <w:rsid w:val="00AD39D4"/>
    <w:rsid w:val="00AE1CA8"/>
    <w:rsid w:val="00AE470F"/>
    <w:rsid w:val="00AE7F75"/>
    <w:rsid w:val="00AF1721"/>
    <w:rsid w:val="00B01399"/>
    <w:rsid w:val="00B17A3C"/>
    <w:rsid w:val="00B26CB4"/>
    <w:rsid w:val="00B46BCF"/>
    <w:rsid w:val="00B516DA"/>
    <w:rsid w:val="00B540F0"/>
    <w:rsid w:val="00BA0040"/>
    <w:rsid w:val="00BA0AC3"/>
    <w:rsid w:val="00BD2194"/>
    <w:rsid w:val="00BD47C5"/>
    <w:rsid w:val="00BD5B41"/>
    <w:rsid w:val="00BE3CDF"/>
    <w:rsid w:val="00C11BC8"/>
    <w:rsid w:val="00C12AC8"/>
    <w:rsid w:val="00C1657A"/>
    <w:rsid w:val="00C24587"/>
    <w:rsid w:val="00C524D4"/>
    <w:rsid w:val="00C74ACF"/>
    <w:rsid w:val="00C9292D"/>
    <w:rsid w:val="00C93CD3"/>
    <w:rsid w:val="00C94210"/>
    <w:rsid w:val="00CB12A8"/>
    <w:rsid w:val="00CB5DC6"/>
    <w:rsid w:val="00CD6DE9"/>
    <w:rsid w:val="00D039C0"/>
    <w:rsid w:val="00D17497"/>
    <w:rsid w:val="00D2097C"/>
    <w:rsid w:val="00D25A02"/>
    <w:rsid w:val="00D26A5A"/>
    <w:rsid w:val="00D30D72"/>
    <w:rsid w:val="00D50AFA"/>
    <w:rsid w:val="00D52384"/>
    <w:rsid w:val="00D5484A"/>
    <w:rsid w:val="00D640C5"/>
    <w:rsid w:val="00D95616"/>
    <w:rsid w:val="00DD6445"/>
    <w:rsid w:val="00DE255D"/>
    <w:rsid w:val="00DF3F86"/>
    <w:rsid w:val="00E378B8"/>
    <w:rsid w:val="00E52430"/>
    <w:rsid w:val="00E54796"/>
    <w:rsid w:val="00E90175"/>
    <w:rsid w:val="00E95919"/>
    <w:rsid w:val="00EB524D"/>
    <w:rsid w:val="00EF6C1A"/>
    <w:rsid w:val="00F0241B"/>
    <w:rsid w:val="00F0520F"/>
    <w:rsid w:val="00F07034"/>
    <w:rsid w:val="00F15227"/>
    <w:rsid w:val="00F3089D"/>
    <w:rsid w:val="00F35F2B"/>
    <w:rsid w:val="00F57281"/>
    <w:rsid w:val="00F67B23"/>
    <w:rsid w:val="00F972C4"/>
    <w:rsid w:val="00FA3ACB"/>
    <w:rsid w:val="00FC54A6"/>
    <w:rsid w:val="00FC7EC2"/>
    <w:rsid w:val="00FD1D49"/>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D26A5A"/>
    <w:pPr>
      <w:spacing w:after="0" w:line="240" w:lineRule="auto"/>
    </w:pPr>
  </w:style>
  <w:style w:type="character" w:customStyle="1" w:styleId="AralkYokChar">
    <w:name w:val="Aralık Yok Char"/>
    <w:basedOn w:val="VarsaylanParagrafYazTipi"/>
    <w:link w:val="AralkYok"/>
    <w:uiPriority w:val="1"/>
    <w:rsid w:val="00D26A5A"/>
  </w:style>
  <w:style w:type="character" w:styleId="Kpr">
    <w:name w:val="Hyperlink"/>
    <w:basedOn w:val="VarsaylanParagrafYazTipi"/>
    <w:uiPriority w:val="99"/>
    <w:semiHidden/>
    <w:unhideWhenUsed/>
    <w:rsid w:val="001B46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D26A5A"/>
    <w:pPr>
      <w:spacing w:after="0" w:line="240" w:lineRule="auto"/>
    </w:pPr>
  </w:style>
  <w:style w:type="character" w:customStyle="1" w:styleId="AralkYokChar">
    <w:name w:val="Aralık Yok Char"/>
    <w:basedOn w:val="VarsaylanParagrafYazTipi"/>
    <w:link w:val="AralkYok"/>
    <w:uiPriority w:val="1"/>
    <w:rsid w:val="00D26A5A"/>
  </w:style>
  <w:style w:type="character" w:styleId="Kpr">
    <w:name w:val="Hyperlink"/>
    <w:basedOn w:val="VarsaylanParagrafYazTipi"/>
    <w:uiPriority w:val="99"/>
    <w:semiHidden/>
    <w:unhideWhenUsed/>
    <w:rsid w:val="001B46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04966">
      <w:bodyDiv w:val="1"/>
      <w:marLeft w:val="0"/>
      <w:marRight w:val="0"/>
      <w:marTop w:val="0"/>
      <w:marBottom w:val="0"/>
      <w:divBdr>
        <w:top w:val="none" w:sz="0" w:space="0" w:color="auto"/>
        <w:left w:val="none" w:sz="0" w:space="0" w:color="auto"/>
        <w:bottom w:val="none" w:sz="0" w:space="0" w:color="auto"/>
        <w:right w:val="none" w:sz="0" w:space="0" w:color="auto"/>
      </w:divBdr>
    </w:div>
    <w:div w:id="17743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ibf@mail.ege.edu.tr" TargetMode="External"/><Relationship Id="rId1" Type="http://schemas.openxmlformats.org/officeDocument/2006/relationships/hyperlink" Target="https://iibf.ege.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ABDC-CD17-42B5-B2A9-FC64B075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612</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Hassas Görev Tespit Formu</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Tespit Formu</dc:title>
  <dc:creator>Acer</dc:creator>
  <cp:lastModifiedBy>ÖZLÜK</cp:lastModifiedBy>
  <cp:revision>9</cp:revision>
  <cp:lastPrinted>2021-04-27T10:35:00Z</cp:lastPrinted>
  <dcterms:created xsi:type="dcterms:W3CDTF">2021-08-20T12:19:00Z</dcterms:created>
  <dcterms:modified xsi:type="dcterms:W3CDTF">2022-02-09T06:44:00Z</dcterms:modified>
</cp:coreProperties>
</file>